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D3F98B" w14:textId="5414A9AB" w:rsidR="00702EE4" w:rsidRDefault="00702EE4" w:rsidP="00702EE4">
      <w:pPr>
        <w:keepNext/>
        <w:jc w:val="center"/>
        <w:outlineLvl w:val="0"/>
        <w:rPr>
          <w:rFonts w:ascii="Arial" w:hAnsi="Arial" w:cs="Arial"/>
          <w:b/>
          <w:bCs/>
          <w:kern w:val="32"/>
          <w:sz w:val="32"/>
          <w:szCs w:val="32"/>
        </w:rPr>
      </w:pPr>
      <w:bookmarkStart w:id="0" w:name="_Toc280730931"/>
      <w:bookmarkStart w:id="1" w:name="_Toc94189630"/>
      <w:r>
        <w:rPr>
          <w:rFonts w:ascii="Arial" w:hAnsi="Arial" w:cs="Arial"/>
          <w:b/>
          <w:bCs/>
          <w:kern w:val="32"/>
          <w:sz w:val="32"/>
          <w:szCs w:val="32"/>
        </w:rPr>
        <w:t>SABATO DELLE BEATA VERGINE MARIA</w:t>
      </w:r>
    </w:p>
    <w:bookmarkEnd w:id="0"/>
    <w:bookmarkEnd w:id="1"/>
    <w:p w14:paraId="17EE8879" w14:textId="16C7C106" w:rsidR="00702EE4" w:rsidRDefault="002D0863" w:rsidP="002D0863">
      <w:pPr>
        <w:pStyle w:val="Titolo1"/>
        <w:spacing w:before="0" w:after="120"/>
        <w:jc w:val="center"/>
        <w:rPr>
          <w:i/>
          <w:iCs/>
        </w:rPr>
      </w:pPr>
      <w:r w:rsidRPr="002D0863">
        <w:t>Qualsiasi cosa vi dica, fatela</w:t>
      </w:r>
    </w:p>
    <w:p w14:paraId="38B65029" w14:textId="5B86BD5C" w:rsidR="00C44565" w:rsidRDefault="00D1497D" w:rsidP="00194186">
      <w:pPr>
        <w:spacing w:after="120"/>
        <w:jc w:val="both"/>
        <w:rPr>
          <w:rFonts w:ascii="Arial" w:hAnsi="Arial" w:cs="Arial"/>
          <w:bCs/>
        </w:rPr>
      </w:pPr>
      <w:r>
        <w:rPr>
          <w:rFonts w:ascii="Arial" w:hAnsi="Arial" w:cs="Arial"/>
          <w:bCs/>
        </w:rPr>
        <w:t xml:space="preserve">La vita del cielo e della terra, del presente e del futuro, del tempo e dell’eternità, è racchiusa nelle parole che la Vergine Maria dice ai servi: </w:t>
      </w:r>
      <w:r w:rsidRPr="00D1497D">
        <w:rPr>
          <w:rFonts w:ascii="Arial" w:hAnsi="Arial" w:cs="Arial"/>
          <w:bCs/>
          <w:i/>
          <w:iCs/>
        </w:rPr>
        <w:t>“Qualsiasi cosa vi dica, fatela”</w:t>
      </w:r>
      <w:r>
        <w:rPr>
          <w:rFonts w:ascii="Arial" w:hAnsi="Arial" w:cs="Arial"/>
          <w:bCs/>
        </w:rPr>
        <w:t>. Chi dice questa parole è Colei che ha fatto sì che per Lei e in Lei, la vita divina, la vita eterna, si facesse carne nel suo seno verginale. Chi dice questa parole è Colei che in fretta raggiunge la casa di Zaccaria e porta in quella casa lo Spirito Santo e Cristo Gesù, che erano nel suo cuore e nel suo seno. Chi dice queste parole è sempre Colei che presso la croce fa quanto il Figli Crocifisso, prima di morire le chiede: essere la Madre, la Madre vera di ogni discepolo del Figlio, ma anche di operare perché ogni uomo diventi discepolo del Figlio suo. Come la Vergine Maria compie questa altissima missione? Chiedendo ad ogni suo Figlio di svolgere con tutta la potenza dello Spirito Santo, la missione evangelizzatrice ricevuta in dono dal Figlio suo</w:t>
      </w:r>
      <w:r w:rsidR="00134ED9">
        <w:rPr>
          <w:rFonts w:ascii="Arial" w:hAnsi="Arial" w:cs="Arial"/>
          <w:bCs/>
        </w:rPr>
        <w:t xml:space="preserve">. Oggi </w:t>
      </w:r>
      <w:r>
        <w:rPr>
          <w:rFonts w:ascii="Arial" w:hAnsi="Arial" w:cs="Arial"/>
          <w:bCs/>
        </w:rPr>
        <w:t xml:space="preserve">noi non solo non facciamo </w:t>
      </w:r>
      <w:r w:rsidRPr="00D1497D">
        <w:rPr>
          <w:rFonts w:ascii="Arial" w:hAnsi="Arial" w:cs="Arial"/>
          <w:bCs/>
          <w:i/>
          <w:iCs/>
        </w:rPr>
        <w:t>“quanto Cristo Gesù ci ha chiesto”</w:t>
      </w:r>
      <w:r>
        <w:rPr>
          <w:rFonts w:ascii="Arial" w:hAnsi="Arial" w:cs="Arial"/>
          <w:bCs/>
        </w:rPr>
        <w:t xml:space="preserve">, diciamo anche che ormai la missione evangelizzatrice è un affronto e un’offesa alle altrui religioni. Tanto ogni libro religioso vale quanto ogni altro libro religione e ogni fondatore vale quanto ogni altro fondatore. Se una religione vale l’altra, se il Vangelo che è la vita del Figlio di Dio, vale ad ogni scritto religioso che non è la vita del Dio incarnato, allora si comprenderà che il nostro stato </w:t>
      </w:r>
      <w:r w:rsidR="00FE6A38">
        <w:rPr>
          <w:rFonts w:ascii="Arial" w:hAnsi="Arial" w:cs="Arial"/>
          <w:bCs/>
        </w:rPr>
        <w:t xml:space="preserve">spirituale è in un baratro di falsità e di contraddizione. Da un lato abbiamo Cristo Gesù che dice di fare discepoli tutti i popoli, nessuno escluso, perché la salvezza è nella fede nel suo nome, la vita eterna è nel suo nome, ogni bene è nel suo nome e dall’altro lato diciamo che vale la nostra parola e non più la Parola di Gesù. </w:t>
      </w:r>
      <w:r w:rsidR="00071DA3">
        <w:rPr>
          <w:rFonts w:ascii="Arial" w:hAnsi="Arial" w:cs="Arial"/>
          <w:bCs/>
        </w:rPr>
        <w:t>Poiché il buon vino dell’amore del Padre, della grazia di Cristo Gesù  della comunione dello Spirito Santo per il mondo intero è dalla nostra obbedienza, se noi non obbediamo a tutto quello che Gesù ci ha detto, lasciamo il mondo privo del buon vino. Lo condanniamo a cercare l’acqua nelle cisterne screpolate che contengono solo fango, fango di peccato e di grande immoralità. Poiché oggi non stiamo obbedendo più, i frutti li stiamo raccogliendo e sono frutti amari. Neanche più ci si vergono di peccare e di rivelare pubblicamente i nostri peccati, come se fossero virtù da mostrare al mondo. E così il male obbedisce al male. La verità si rifiuta di obbedire alla verità. Anzi la stessa disobbedienza viene presentata come rispetto dell’uomo. Non si predica il Vangelo per rispetto dell’uomo. Si nega la via della vita e questa negazione la si chiama rispetto.</w:t>
      </w:r>
    </w:p>
    <w:p w14:paraId="0347D774" w14:textId="5B218E40" w:rsidR="00CF4322" w:rsidRDefault="002D0863" w:rsidP="008E4824">
      <w:pPr>
        <w:spacing w:after="120"/>
        <w:jc w:val="both"/>
        <w:rPr>
          <w:rFonts w:ascii="Arial" w:hAnsi="Arial" w:cs="Arial"/>
          <w:bCs/>
          <w:i/>
          <w:iCs/>
        </w:rPr>
      </w:pPr>
      <w:r w:rsidRPr="008E4824">
        <w:rPr>
          <w:rFonts w:ascii="Arial" w:hAnsi="Arial" w:cs="Arial"/>
          <w:bCs/>
          <w:i/>
          <w:iCs/>
        </w:rPr>
        <w:t>Il</w:t>
      </w:r>
      <w:r w:rsidR="008E4824" w:rsidRPr="008E4824">
        <w:rPr>
          <w:rFonts w:ascii="Arial" w:hAnsi="Arial" w:cs="Arial"/>
          <w:bCs/>
          <w:i/>
          <w:iCs/>
        </w:rPr>
        <w:t xml:space="preserve"> terzo giorno vi fu una festa di nozze a Cana di Galilea e c’era la madre di Gesù. </w:t>
      </w:r>
      <w:r w:rsidRPr="008E4824">
        <w:rPr>
          <w:rFonts w:ascii="Arial" w:hAnsi="Arial" w:cs="Arial"/>
          <w:bCs/>
          <w:i/>
          <w:iCs/>
        </w:rPr>
        <w:t>Fu</w:t>
      </w:r>
      <w:r w:rsidR="008E4824" w:rsidRPr="008E4824">
        <w:rPr>
          <w:rFonts w:ascii="Arial" w:hAnsi="Arial" w:cs="Arial"/>
          <w:bCs/>
          <w:i/>
          <w:iCs/>
        </w:rPr>
        <w:t xml:space="preserve"> invitato alle nozze anche Gesù con i suoi discepoli. </w:t>
      </w:r>
      <w:r w:rsidRPr="008E4824">
        <w:rPr>
          <w:rFonts w:ascii="Arial" w:hAnsi="Arial" w:cs="Arial"/>
          <w:bCs/>
          <w:i/>
          <w:iCs/>
        </w:rPr>
        <w:t>Venuto</w:t>
      </w:r>
      <w:r w:rsidR="008E4824" w:rsidRPr="008E4824">
        <w:rPr>
          <w:rFonts w:ascii="Arial" w:hAnsi="Arial" w:cs="Arial"/>
          <w:bCs/>
          <w:i/>
          <w:iCs/>
        </w:rPr>
        <w:t xml:space="preserve"> a mancare il vino, la madre di Gesù gli disse: «Non hanno vino». </w:t>
      </w:r>
      <w:r w:rsidRPr="008E4824">
        <w:rPr>
          <w:rFonts w:ascii="Arial" w:hAnsi="Arial" w:cs="Arial"/>
          <w:bCs/>
          <w:i/>
          <w:iCs/>
        </w:rPr>
        <w:t>E</w:t>
      </w:r>
      <w:r w:rsidR="008E4824" w:rsidRPr="008E4824">
        <w:rPr>
          <w:rFonts w:ascii="Arial" w:hAnsi="Arial" w:cs="Arial"/>
          <w:bCs/>
          <w:i/>
          <w:iCs/>
        </w:rPr>
        <w:t xml:space="preserve"> Gesù le rispose: «Donna, che vuoi da me? Non è ancora giunta la mia ora». </w:t>
      </w:r>
      <w:r w:rsidRPr="008E4824">
        <w:rPr>
          <w:rFonts w:ascii="Arial" w:hAnsi="Arial" w:cs="Arial"/>
          <w:bCs/>
          <w:i/>
          <w:iCs/>
        </w:rPr>
        <w:t>Sua</w:t>
      </w:r>
      <w:r w:rsidR="008E4824" w:rsidRPr="008E4824">
        <w:rPr>
          <w:rFonts w:ascii="Arial" w:hAnsi="Arial" w:cs="Arial"/>
          <w:bCs/>
          <w:i/>
          <w:iCs/>
        </w:rPr>
        <w:t xml:space="preserve"> madre disse ai servitori: «</w:t>
      </w:r>
      <w:bookmarkStart w:id="2" w:name="_Hlk132909934"/>
      <w:r w:rsidR="008E4824" w:rsidRPr="008E4824">
        <w:rPr>
          <w:rFonts w:ascii="Arial" w:hAnsi="Arial" w:cs="Arial"/>
          <w:bCs/>
          <w:i/>
          <w:iCs/>
        </w:rPr>
        <w:t>Qualsiasi cosa vi dica, fatela</w:t>
      </w:r>
      <w:bookmarkEnd w:id="2"/>
      <w:r w:rsidR="008E4824" w:rsidRPr="008E4824">
        <w:rPr>
          <w:rFonts w:ascii="Arial" w:hAnsi="Arial" w:cs="Arial"/>
          <w:bCs/>
          <w:i/>
          <w:iCs/>
        </w:rPr>
        <w:t>».</w:t>
      </w:r>
      <w:r>
        <w:rPr>
          <w:rFonts w:ascii="Arial" w:hAnsi="Arial" w:cs="Arial"/>
          <w:bCs/>
          <w:i/>
          <w:iCs/>
        </w:rPr>
        <w:t xml:space="preserve"> </w:t>
      </w:r>
      <w:r w:rsidRPr="008E4824">
        <w:rPr>
          <w:rFonts w:ascii="Arial" w:hAnsi="Arial" w:cs="Arial"/>
          <w:bCs/>
          <w:i/>
          <w:iCs/>
        </w:rPr>
        <w:t>Vi</w:t>
      </w:r>
      <w:r w:rsidR="008E4824" w:rsidRPr="008E4824">
        <w:rPr>
          <w:rFonts w:ascii="Arial" w:hAnsi="Arial" w:cs="Arial"/>
          <w:bCs/>
          <w:i/>
          <w:iCs/>
        </w:rPr>
        <w:t xml:space="preserve"> erano là sei anfore di pietra per la purificazione rituale dei Giudei, contenenti ciascuna da ottanta a centoventi litri. </w:t>
      </w:r>
      <w:r w:rsidRPr="008E4824">
        <w:rPr>
          <w:rFonts w:ascii="Arial" w:hAnsi="Arial" w:cs="Arial"/>
          <w:bCs/>
          <w:i/>
          <w:iCs/>
        </w:rPr>
        <w:t>E</w:t>
      </w:r>
      <w:r w:rsidR="008E4824" w:rsidRPr="008E4824">
        <w:rPr>
          <w:rFonts w:ascii="Arial" w:hAnsi="Arial" w:cs="Arial"/>
          <w:bCs/>
          <w:i/>
          <w:iCs/>
        </w:rPr>
        <w:t xml:space="preserve"> Gesù disse loro: «Riempite d’acqua le anfore»; e le riempirono fino all’orlo. </w:t>
      </w:r>
      <w:r w:rsidRPr="008E4824">
        <w:rPr>
          <w:rFonts w:ascii="Arial" w:hAnsi="Arial" w:cs="Arial"/>
          <w:bCs/>
          <w:i/>
          <w:iCs/>
        </w:rPr>
        <w:t>Disse</w:t>
      </w:r>
      <w:r w:rsidR="008E4824" w:rsidRPr="008E4824">
        <w:rPr>
          <w:rFonts w:ascii="Arial" w:hAnsi="Arial" w:cs="Arial"/>
          <w:bCs/>
          <w:i/>
          <w:iCs/>
        </w:rPr>
        <w:t xml:space="preserve"> loro di nuovo: «Ora prendetene e portatene a colui che dirige il banchetto». Ed essi gliene portarono. </w:t>
      </w:r>
      <w:r w:rsidRPr="008E4824">
        <w:rPr>
          <w:rFonts w:ascii="Arial" w:hAnsi="Arial" w:cs="Arial"/>
          <w:bCs/>
          <w:i/>
          <w:iCs/>
        </w:rPr>
        <w:t>Come</w:t>
      </w:r>
      <w:r w:rsidR="008E4824" w:rsidRPr="008E4824">
        <w:rPr>
          <w:rFonts w:ascii="Arial" w:hAnsi="Arial" w:cs="Arial"/>
          <w:bCs/>
          <w:i/>
          <w:iCs/>
        </w:rPr>
        <w:t xml:space="preserve"> ebbe assaggiato l’acqua diventata vino, colui che dirigeva il banchetto – il quale non sapeva da dove venisse, ma lo sapevano i servitori che avevano preso l’acqua – chiamò lo sposo </w:t>
      </w:r>
      <w:r w:rsidRPr="008E4824">
        <w:rPr>
          <w:rFonts w:ascii="Arial" w:hAnsi="Arial" w:cs="Arial"/>
          <w:bCs/>
          <w:i/>
          <w:iCs/>
        </w:rPr>
        <w:t>e</w:t>
      </w:r>
      <w:r w:rsidR="008E4824" w:rsidRPr="008E4824">
        <w:rPr>
          <w:rFonts w:ascii="Arial" w:hAnsi="Arial" w:cs="Arial"/>
          <w:bCs/>
          <w:i/>
          <w:iCs/>
        </w:rPr>
        <w:t xml:space="preserve"> gli disse: «Tutti mettono in tavola il vino buono all’inizio e, quando si è già bevuto molto, quello meno buono. Tu invece hai tenuto da parte il vino buono finora». </w:t>
      </w:r>
      <w:r>
        <w:rPr>
          <w:rFonts w:ascii="Arial" w:hAnsi="Arial" w:cs="Arial"/>
          <w:bCs/>
          <w:i/>
          <w:iCs/>
        </w:rPr>
        <w:t xml:space="preserve"> </w:t>
      </w:r>
      <w:r w:rsidRPr="008E4824">
        <w:rPr>
          <w:rFonts w:ascii="Arial" w:hAnsi="Arial" w:cs="Arial"/>
          <w:bCs/>
          <w:i/>
          <w:iCs/>
        </w:rPr>
        <w:t>Questo</w:t>
      </w:r>
      <w:r w:rsidR="008E4824" w:rsidRPr="008E4824">
        <w:rPr>
          <w:rFonts w:ascii="Arial" w:hAnsi="Arial" w:cs="Arial"/>
          <w:bCs/>
          <w:i/>
          <w:iCs/>
        </w:rPr>
        <w:t>, a Cana di Galilea, fu l’inizio dei segni compiuti da Gesù; egli manifestò la sua gloria e i suoi discepoli credettero in lui.</w:t>
      </w:r>
      <w:r>
        <w:rPr>
          <w:rFonts w:ascii="Arial" w:hAnsi="Arial" w:cs="Arial"/>
          <w:bCs/>
          <w:i/>
          <w:iCs/>
        </w:rPr>
        <w:t xml:space="preserve"> </w:t>
      </w:r>
      <w:r w:rsidRPr="008E4824">
        <w:rPr>
          <w:rFonts w:ascii="Arial" w:hAnsi="Arial" w:cs="Arial"/>
          <w:bCs/>
          <w:i/>
          <w:iCs/>
        </w:rPr>
        <w:t>Dopo</w:t>
      </w:r>
      <w:r w:rsidR="008E4824" w:rsidRPr="008E4824">
        <w:rPr>
          <w:rFonts w:ascii="Arial" w:hAnsi="Arial" w:cs="Arial"/>
          <w:bCs/>
          <w:i/>
          <w:iCs/>
        </w:rPr>
        <w:t xml:space="preserve"> questo fatto scese a Cafàrnao, insieme a sua madre, ai suoi fratelli e ai suoi discepoli. Là rimasero pochi giorni</w:t>
      </w:r>
      <w:r w:rsidR="008E4824">
        <w:rPr>
          <w:rFonts w:ascii="Arial" w:hAnsi="Arial" w:cs="Arial"/>
          <w:bCs/>
          <w:i/>
          <w:iCs/>
        </w:rPr>
        <w:t xml:space="preserve"> (Gv 2,1-12). </w:t>
      </w:r>
      <w:r w:rsidR="00CF4322">
        <w:rPr>
          <w:rFonts w:ascii="Arial" w:hAnsi="Arial" w:cs="Arial"/>
          <w:bCs/>
          <w:i/>
          <w:iCs/>
        </w:rPr>
        <w:t xml:space="preserve"> </w:t>
      </w:r>
    </w:p>
    <w:p w14:paraId="779D25CE" w14:textId="07BE9A86" w:rsidR="00702EE4" w:rsidRDefault="00071DA3" w:rsidP="00EF29B7">
      <w:pPr>
        <w:spacing w:after="120"/>
        <w:jc w:val="both"/>
        <w:rPr>
          <w:rFonts w:ascii="Arial" w:hAnsi="Arial" w:cs="Arial"/>
          <w:bCs/>
          <w:i/>
          <w:iCs/>
        </w:rPr>
      </w:pPr>
      <w:r>
        <w:rPr>
          <w:rFonts w:ascii="Arial" w:hAnsi="Arial" w:cs="Arial"/>
          <w:bCs/>
        </w:rPr>
        <w:t>Come esempio della nostra contrapposizione, opposizione, negazione</w:t>
      </w:r>
      <w:r w:rsidR="00EF29B7">
        <w:rPr>
          <w:rFonts w:ascii="Arial" w:hAnsi="Arial" w:cs="Arial"/>
          <w:bCs/>
        </w:rPr>
        <w:t xml:space="preserve"> del comando dato a noi dalla Vergine Maria, ecce solo pochissime parole, tra le moltissime altre che Gesù ci ha detto</w:t>
      </w:r>
      <w:r>
        <w:rPr>
          <w:rFonts w:ascii="Arial" w:hAnsi="Arial" w:cs="Arial"/>
          <w:bCs/>
        </w:rPr>
        <w:t xml:space="preserve">: </w:t>
      </w:r>
      <w:r w:rsidRPr="00EF29B7">
        <w:rPr>
          <w:rFonts w:ascii="Arial" w:hAnsi="Arial" w:cs="Arial"/>
          <w:bCs/>
          <w:i/>
          <w:iCs/>
        </w:rPr>
        <w:t>“</w:t>
      </w:r>
      <w:r w:rsidR="0068789E" w:rsidRPr="00EF29B7">
        <w:rPr>
          <w:rFonts w:ascii="Arial" w:hAnsi="Arial" w:cs="Arial"/>
          <w:bCs/>
          <w:i/>
          <w:iCs/>
        </w:rPr>
        <w:t>Vi</w:t>
      </w:r>
      <w:r w:rsidR="00EF29B7" w:rsidRPr="00EF29B7">
        <w:rPr>
          <w:rFonts w:ascii="Arial" w:hAnsi="Arial" w:cs="Arial"/>
          <w:bCs/>
          <w:i/>
          <w:iCs/>
        </w:rPr>
        <w:t xml:space="preserve"> era tra i farisei un uomo di nome Nicodèmo, uno dei capi dei Giudei. </w:t>
      </w:r>
      <w:r w:rsidR="0068789E" w:rsidRPr="00EF29B7">
        <w:rPr>
          <w:rFonts w:ascii="Arial" w:hAnsi="Arial" w:cs="Arial"/>
          <w:bCs/>
          <w:i/>
          <w:iCs/>
        </w:rPr>
        <w:t>Costui</w:t>
      </w:r>
      <w:r w:rsidR="00EF29B7" w:rsidRPr="00EF29B7">
        <w:rPr>
          <w:rFonts w:ascii="Arial" w:hAnsi="Arial" w:cs="Arial"/>
          <w:bCs/>
          <w:i/>
          <w:iCs/>
        </w:rPr>
        <w:t xml:space="preserve"> andò da Gesù, di notte, e gli disse: «Rabbì, sappiamo che sei venuto da Dio come maestro; nessuno infatti può compiere questi segni che tu compi, se Dio non è con lui». </w:t>
      </w:r>
      <w:r w:rsidR="0068789E" w:rsidRPr="00EF29B7">
        <w:rPr>
          <w:rFonts w:ascii="Arial" w:hAnsi="Arial" w:cs="Arial"/>
          <w:bCs/>
          <w:i/>
          <w:iCs/>
        </w:rPr>
        <w:t>Gli</w:t>
      </w:r>
      <w:r w:rsidR="00EF29B7" w:rsidRPr="00EF29B7">
        <w:rPr>
          <w:rFonts w:ascii="Arial" w:hAnsi="Arial" w:cs="Arial"/>
          <w:bCs/>
          <w:i/>
          <w:iCs/>
        </w:rPr>
        <w:t xml:space="preserve"> rispose Gesù: «In verità, in verità io ti dico, se uno non nasce dall’alto, non può vedere il regno di Dio». </w:t>
      </w:r>
      <w:r w:rsidR="0068789E" w:rsidRPr="00EF29B7">
        <w:rPr>
          <w:rFonts w:ascii="Arial" w:hAnsi="Arial" w:cs="Arial"/>
          <w:bCs/>
          <w:i/>
          <w:iCs/>
        </w:rPr>
        <w:t>Gli</w:t>
      </w:r>
      <w:r w:rsidR="00EF29B7" w:rsidRPr="00EF29B7">
        <w:rPr>
          <w:rFonts w:ascii="Arial" w:hAnsi="Arial" w:cs="Arial"/>
          <w:bCs/>
          <w:i/>
          <w:iCs/>
        </w:rPr>
        <w:t xml:space="preserve"> disse Nicodèmo: «Come può nascere un uomo quando è vecchio? Può forse entrare una seconda volta nel grembo di sua madre e rinascere?». </w:t>
      </w:r>
      <w:r w:rsidR="0068789E" w:rsidRPr="00EF29B7">
        <w:rPr>
          <w:rFonts w:ascii="Arial" w:hAnsi="Arial" w:cs="Arial"/>
          <w:bCs/>
          <w:i/>
          <w:iCs/>
        </w:rPr>
        <w:t>Rispose</w:t>
      </w:r>
      <w:r w:rsidR="00EF29B7" w:rsidRPr="00EF29B7">
        <w:rPr>
          <w:rFonts w:ascii="Arial" w:hAnsi="Arial" w:cs="Arial"/>
          <w:bCs/>
          <w:i/>
          <w:iCs/>
        </w:rPr>
        <w:t xml:space="preserve"> Gesù: «In verità, in verità io ti dico, se uno non nasce da acqua e Spirito, non può entrare nel regno di Dio. </w:t>
      </w:r>
      <w:r w:rsidR="0068789E" w:rsidRPr="00EF29B7">
        <w:rPr>
          <w:rFonts w:ascii="Arial" w:hAnsi="Arial" w:cs="Arial"/>
          <w:bCs/>
          <w:i/>
          <w:iCs/>
        </w:rPr>
        <w:t>Quello</w:t>
      </w:r>
      <w:r w:rsidR="00EF29B7" w:rsidRPr="00EF29B7">
        <w:rPr>
          <w:rFonts w:ascii="Arial" w:hAnsi="Arial" w:cs="Arial"/>
          <w:bCs/>
          <w:i/>
          <w:iCs/>
        </w:rPr>
        <w:t xml:space="preserve"> che è nato dalla carne è carne, e quello che è nato dallo Spirito è spirito. </w:t>
      </w:r>
      <w:r w:rsidR="0068789E" w:rsidRPr="00EF29B7">
        <w:rPr>
          <w:rFonts w:ascii="Arial" w:hAnsi="Arial" w:cs="Arial"/>
          <w:bCs/>
          <w:i/>
          <w:iCs/>
        </w:rPr>
        <w:t>Non</w:t>
      </w:r>
      <w:r w:rsidR="00EF29B7" w:rsidRPr="00EF29B7">
        <w:rPr>
          <w:rFonts w:ascii="Arial" w:hAnsi="Arial" w:cs="Arial"/>
          <w:bCs/>
          <w:i/>
          <w:iCs/>
        </w:rPr>
        <w:t xml:space="preserve"> meravigliarti se ti ho detto: dovete nascere dall’alto. </w:t>
      </w:r>
      <w:r w:rsidR="0068789E" w:rsidRPr="00EF29B7">
        <w:rPr>
          <w:rFonts w:ascii="Arial" w:hAnsi="Arial" w:cs="Arial"/>
          <w:bCs/>
          <w:i/>
          <w:iCs/>
        </w:rPr>
        <w:t>Il</w:t>
      </w:r>
      <w:r w:rsidR="00EF29B7" w:rsidRPr="00EF29B7">
        <w:rPr>
          <w:rFonts w:ascii="Arial" w:hAnsi="Arial" w:cs="Arial"/>
          <w:bCs/>
          <w:i/>
          <w:iCs/>
        </w:rPr>
        <w:t xml:space="preserve"> vento soffia dove vuole e ne senti la voce, ma non sai da dove viene né dove va: così è chiunque è nato dallo Spirito». </w:t>
      </w:r>
      <w:r w:rsidR="00EF29B7">
        <w:rPr>
          <w:rFonts w:ascii="Arial" w:hAnsi="Arial" w:cs="Arial"/>
          <w:bCs/>
          <w:i/>
          <w:iCs/>
        </w:rPr>
        <w:t xml:space="preserve"> </w:t>
      </w:r>
      <w:r w:rsidR="0068789E" w:rsidRPr="00EF29B7">
        <w:rPr>
          <w:rFonts w:ascii="Arial" w:hAnsi="Arial" w:cs="Arial"/>
          <w:bCs/>
          <w:i/>
          <w:iCs/>
        </w:rPr>
        <w:t>Gli</w:t>
      </w:r>
      <w:r w:rsidR="00EF29B7" w:rsidRPr="00EF29B7">
        <w:rPr>
          <w:rFonts w:ascii="Arial" w:hAnsi="Arial" w:cs="Arial"/>
          <w:bCs/>
          <w:i/>
          <w:iCs/>
        </w:rPr>
        <w:t xml:space="preserve"> replicò Nicodèmo: «Come può accadere questo?». </w:t>
      </w:r>
      <w:r w:rsidR="0068789E" w:rsidRPr="00EF29B7">
        <w:rPr>
          <w:rFonts w:ascii="Arial" w:hAnsi="Arial" w:cs="Arial"/>
          <w:bCs/>
          <w:i/>
          <w:iCs/>
        </w:rPr>
        <w:t>Gli</w:t>
      </w:r>
      <w:r w:rsidR="00EF29B7" w:rsidRPr="00EF29B7">
        <w:rPr>
          <w:rFonts w:ascii="Arial" w:hAnsi="Arial" w:cs="Arial"/>
          <w:bCs/>
          <w:i/>
          <w:iCs/>
        </w:rPr>
        <w:t xml:space="preserve"> rispose Gesù: «Tu sei maestro d’Israele e non conosci queste cose? </w:t>
      </w:r>
      <w:r w:rsidR="0068789E" w:rsidRPr="00EF29B7">
        <w:rPr>
          <w:rFonts w:ascii="Arial" w:hAnsi="Arial" w:cs="Arial"/>
          <w:bCs/>
          <w:i/>
          <w:iCs/>
        </w:rPr>
        <w:t>In</w:t>
      </w:r>
      <w:r w:rsidR="00EF29B7" w:rsidRPr="00EF29B7">
        <w:rPr>
          <w:rFonts w:ascii="Arial" w:hAnsi="Arial" w:cs="Arial"/>
          <w:bCs/>
          <w:i/>
          <w:iCs/>
        </w:rPr>
        <w:t xml:space="preserve"> verità, in verità io ti dico: noi parliamo di ciò che sappiamo e testimoniamo ciò che abbiamo veduto; ma voi non accogliete la nostra testimonianza. </w:t>
      </w:r>
      <w:r w:rsidR="0068789E" w:rsidRPr="00EF29B7">
        <w:rPr>
          <w:rFonts w:ascii="Arial" w:hAnsi="Arial" w:cs="Arial"/>
          <w:bCs/>
          <w:i/>
          <w:iCs/>
        </w:rPr>
        <w:t>Se</w:t>
      </w:r>
      <w:r w:rsidR="00EF29B7" w:rsidRPr="00EF29B7">
        <w:rPr>
          <w:rFonts w:ascii="Arial" w:hAnsi="Arial" w:cs="Arial"/>
          <w:bCs/>
          <w:i/>
          <w:iCs/>
        </w:rPr>
        <w:t xml:space="preserve"> vi ho parlato di cose della terra e non credete, come crederete se vi parlerò di cose del cielo? </w:t>
      </w:r>
      <w:r w:rsidR="0068789E" w:rsidRPr="00EF29B7">
        <w:rPr>
          <w:rFonts w:ascii="Arial" w:hAnsi="Arial" w:cs="Arial"/>
          <w:bCs/>
          <w:i/>
          <w:iCs/>
        </w:rPr>
        <w:t>Nessuno</w:t>
      </w:r>
      <w:r w:rsidR="00EF29B7" w:rsidRPr="00EF29B7">
        <w:rPr>
          <w:rFonts w:ascii="Arial" w:hAnsi="Arial" w:cs="Arial"/>
          <w:bCs/>
          <w:i/>
          <w:iCs/>
        </w:rPr>
        <w:t xml:space="preserve"> è mai salito al cielo, se non colui che è disceso dal cielo, il Figlio dell’uomo. </w:t>
      </w:r>
      <w:r w:rsidR="0068789E" w:rsidRPr="00EF29B7">
        <w:rPr>
          <w:rFonts w:ascii="Arial" w:hAnsi="Arial" w:cs="Arial"/>
          <w:bCs/>
          <w:i/>
          <w:iCs/>
        </w:rPr>
        <w:t>E</w:t>
      </w:r>
      <w:r w:rsidR="00EF29B7" w:rsidRPr="00EF29B7">
        <w:rPr>
          <w:rFonts w:ascii="Arial" w:hAnsi="Arial" w:cs="Arial"/>
          <w:bCs/>
          <w:i/>
          <w:iCs/>
        </w:rPr>
        <w:t xml:space="preserve"> come Mosè innalzò il serpente nel deserto, così bisogna che sia innalzato il Figlio dell’uomo, </w:t>
      </w:r>
      <w:r w:rsidR="0068789E" w:rsidRPr="00EF29B7">
        <w:rPr>
          <w:rFonts w:ascii="Arial" w:hAnsi="Arial" w:cs="Arial"/>
          <w:bCs/>
          <w:i/>
          <w:iCs/>
        </w:rPr>
        <w:t>perché</w:t>
      </w:r>
      <w:r w:rsidR="00EF29B7" w:rsidRPr="00EF29B7">
        <w:rPr>
          <w:rFonts w:ascii="Arial" w:hAnsi="Arial" w:cs="Arial"/>
          <w:bCs/>
          <w:i/>
          <w:iCs/>
        </w:rPr>
        <w:t xml:space="preserve"> chiunque crede in lui abbia la vita eterna.</w:t>
      </w:r>
      <w:r w:rsidR="00EF29B7">
        <w:rPr>
          <w:rFonts w:ascii="Arial" w:hAnsi="Arial" w:cs="Arial"/>
          <w:bCs/>
          <w:i/>
          <w:iCs/>
        </w:rPr>
        <w:t xml:space="preserve"> </w:t>
      </w:r>
      <w:r w:rsidR="0068789E" w:rsidRPr="00EF29B7">
        <w:rPr>
          <w:rFonts w:ascii="Arial" w:hAnsi="Arial" w:cs="Arial"/>
          <w:bCs/>
          <w:i/>
          <w:iCs/>
        </w:rPr>
        <w:t>Dio</w:t>
      </w:r>
      <w:r w:rsidR="00EF29B7" w:rsidRPr="00EF29B7">
        <w:rPr>
          <w:rFonts w:ascii="Arial" w:hAnsi="Arial" w:cs="Arial"/>
          <w:bCs/>
          <w:i/>
          <w:iCs/>
        </w:rPr>
        <w:t xml:space="preserve"> infatti ha tanto amato il mondo da dare il Figlio unigenito, perché chiunque crede in lui non vada perduto, ma abbia la vita eterna. </w:t>
      </w:r>
      <w:r w:rsidR="0068789E" w:rsidRPr="00EF29B7">
        <w:rPr>
          <w:rFonts w:ascii="Arial" w:hAnsi="Arial" w:cs="Arial"/>
          <w:bCs/>
          <w:i/>
          <w:iCs/>
        </w:rPr>
        <w:t>Dio</w:t>
      </w:r>
      <w:r w:rsidR="00EF29B7" w:rsidRPr="00EF29B7">
        <w:rPr>
          <w:rFonts w:ascii="Arial" w:hAnsi="Arial" w:cs="Arial"/>
          <w:bCs/>
          <w:i/>
          <w:iCs/>
        </w:rPr>
        <w:t xml:space="preserve">, infatti, non ha mandato il Figlio nel mondo per condannare il mondo, ma perché il mondo sia salvato per mezzo di lui. </w:t>
      </w:r>
      <w:r w:rsidR="0068789E" w:rsidRPr="00EF29B7">
        <w:rPr>
          <w:rFonts w:ascii="Arial" w:hAnsi="Arial" w:cs="Arial"/>
          <w:bCs/>
          <w:i/>
          <w:iCs/>
        </w:rPr>
        <w:t>Chi</w:t>
      </w:r>
      <w:r w:rsidR="00EF29B7" w:rsidRPr="00EF29B7">
        <w:rPr>
          <w:rFonts w:ascii="Arial" w:hAnsi="Arial" w:cs="Arial"/>
          <w:bCs/>
          <w:i/>
          <w:iCs/>
        </w:rPr>
        <w:t xml:space="preserve"> crede in lui non è condannato; ma chi non crede è già stato condannato, perché non ha creduto nel nome dell’unigenito Figlio di Dio</w:t>
      </w:r>
      <w:r w:rsidR="00EF29B7" w:rsidRPr="00EF29B7">
        <w:rPr>
          <w:rFonts w:ascii="Arial" w:hAnsi="Arial" w:cs="Arial"/>
          <w:bCs/>
          <w:i/>
          <w:iCs/>
        </w:rPr>
        <w:t xml:space="preserve"> (Gv 3,1-18). </w:t>
      </w:r>
    </w:p>
    <w:p w14:paraId="512D6CEC" w14:textId="11C9B29F" w:rsidR="00EF29B7" w:rsidRDefault="0068789E" w:rsidP="00EF29B7">
      <w:pPr>
        <w:spacing w:after="120"/>
        <w:jc w:val="both"/>
        <w:rPr>
          <w:rFonts w:ascii="Arial" w:hAnsi="Arial" w:cs="Arial"/>
          <w:bCs/>
          <w:i/>
          <w:iCs/>
        </w:rPr>
      </w:pPr>
      <w:r w:rsidRPr="00EF29B7">
        <w:rPr>
          <w:rFonts w:ascii="Arial" w:hAnsi="Arial" w:cs="Arial"/>
          <w:bCs/>
          <w:i/>
          <w:iCs/>
        </w:rPr>
        <w:lastRenderedPageBreak/>
        <w:t>Giunse</w:t>
      </w:r>
      <w:r w:rsidR="00EF29B7" w:rsidRPr="00EF29B7">
        <w:rPr>
          <w:rFonts w:ascii="Arial" w:hAnsi="Arial" w:cs="Arial"/>
          <w:bCs/>
          <w:i/>
          <w:iCs/>
        </w:rPr>
        <w:t xml:space="preserve"> così a una città della Samaria chiamata Sicar, vicina al terreno che Giacobbe aveva dato a Giuseppe suo figlio: </w:t>
      </w:r>
      <w:r w:rsidRPr="00EF29B7">
        <w:rPr>
          <w:rFonts w:ascii="Arial" w:hAnsi="Arial" w:cs="Arial"/>
          <w:bCs/>
          <w:i/>
          <w:iCs/>
        </w:rPr>
        <w:t>qui</w:t>
      </w:r>
      <w:r w:rsidR="00EF29B7" w:rsidRPr="00EF29B7">
        <w:rPr>
          <w:rFonts w:ascii="Arial" w:hAnsi="Arial" w:cs="Arial"/>
          <w:bCs/>
          <w:i/>
          <w:iCs/>
        </w:rPr>
        <w:t xml:space="preserve"> c’era un pozzo di Giacobbe. Gesù dunque, affaticato per il viaggio, sedeva presso il pozzo. Era circa mezzogiorno. </w:t>
      </w:r>
      <w:r w:rsidRPr="00EF29B7">
        <w:rPr>
          <w:rFonts w:ascii="Arial" w:hAnsi="Arial" w:cs="Arial"/>
          <w:bCs/>
          <w:i/>
          <w:iCs/>
        </w:rPr>
        <w:t>Giunge</w:t>
      </w:r>
      <w:r w:rsidR="00EF29B7" w:rsidRPr="00EF29B7">
        <w:rPr>
          <w:rFonts w:ascii="Arial" w:hAnsi="Arial" w:cs="Arial"/>
          <w:bCs/>
          <w:i/>
          <w:iCs/>
        </w:rPr>
        <w:t xml:space="preserve"> una donna samaritana ad attingere acqua. Le dice Gesù: «Dammi da bere». </w:t>
      </w:r>
      <w:r w:rsidRPr="00EF29B7">
        <w:rPr>
          <w:rFonts w:ascii="Arial" w:hAnsi="Arial" w:cs="Arial"/>
          <w:bCs/>
          <w:i/>
          <w:iCs/>
        </w:rPr>
        <w:t>I</w:t>
      </w:r>
      <w:r w:rsidR="00EF29B7" w:rsidRPr="00EF29B7">
        <w:rPr>
          <w:rFonts w:ascii="Arial" w:hAnsi="Arial" w:cs="Arial"/>
          <w:bCs/>
          <w:i/>
          <w:iCs/>
        </w:rPr>
        <w:t xml:space="preserve"> suoi discepoli erano andati in città a fare provvista di cibi. </w:t>
      </w:r>
      <w:r w:rsidRPr="00EF29B7">
        <w:rPr>
          <w:rFonts w:ascii="Arial" w:hAnsi="Arial" w:cs="Arial"/>
          <w:bCs/>
          <w:i/>
          <w:iCs/>
        </w:rPr>
        <w:t>Allora</w:t>
      </w:r>
      <w:r w:rsidR="00EF29B7" w:rsidRPr="00EF29B7">
        <w:rPr>
          <w:rFonts w:ascii="Arial" w:hAnsi="Arial" w:cs="Arial"/>
          <w:bCs/>
          <w:i/>
          <w:iCs/>
        </w:rPr>
        <w:t xml:space="preserve"> la donna samaritana gli dice: «Come mai tu, che sei giudeo, chiedi da bere a me, che sono una donna samaritana?». I Giudei infatti non hanno rapporti con i Samaritani. </w:t>
      </w:r>
      <w:r w:rsidRPr="00EF29B7">
        <w:rPr>
          <w:rFonts w:ascii="Arial" w:hAnsi="Arial" w:cs="Arial"/>
          <w:bCs/>
          <w:i/>
          <w:iCs/>
        </w:rPr>
        <w:t>Gesù</w:t>
      </w:r>
      <w:r w:rsidR="00EF29B7" w:rsidRPr="00EF29B7">
        <w:rPr>
          <w:rFonts w:ascii="Arial" w:hAnsi="Arial" w:cs="Arial"/>
          <w:bCs/>
          <w:i/>
          <w:iCs/>
        </w:rPr>
        <w:t xml:space="preserve"> le risponde: «Se tu conoscessi il dono di Dio e chi è colui che ti dice: “Dammi da bere!”, tu avresti chiesto a lui ed egli ti avrebbe dato acqua viva». </w:t>
      </w:r>
      <w:r w:rsidRPr="00EF29B7">
        <w:rPr>
          <w:rFonts w:ascii="Arial" w:hAnsi="Arial" w:cs="Arial"/>
          <w:bCs/>
          <w:i/>
          <w:iCs/>
        </w:rPr>
        <w:t>Gli</w:t>
      </w:r>
      <w:r w:rsidR="00EF29B7" w:rsidRPr="00EF29B7">
        <w:rPr>
          <w:rFonts w:ascii="Arial" w:hAnsi="Arial" w:cs="Arial"/>
          <w:bCs/>
          <w:i/>
          <w:iCs/>
        </w:rPr>
        <w:t xml:space="preserve"> dice la donna: «Signore, non hai un secchio e il pozzo è profondo; da dove prendi dunque quest’acqua viva? </w:t>
      </w:r>
      <w:r w:rsidRPr="00EF29B7">
        <w:rPr>
          <w:rFonts w:ascii="Arial" w:hAnsi="Arial" w:cs="Arial"/>
          <w:bCs/>
          <w:i/>
          <w:iCs/>
        </w:rPr>
        <w:t>Sei</w:t>
      </w:r>
      <w:r w:rsidR="00EF29B7" w:rsidRPr="00EF29B7">
        <w:rPr>
          <w:rFonts w:ascii="Arial" w:hAnsi="Arial" w:cs="Arial"/>
          <w:bCs/>
          <w:i/>
          <w:iCs/>
        </w:rPr>
        <w:t xml:space="preserve"> tu forse più grande del nostro padre Giacobbe, che ci diede il pozzo e ne bevve lui con i suoi figli e il suo bestiame?». </w:t>
      </w:r>
      <w:r w:rsidRPr="00EF29B7">
        <w:rPr>
          <w:rFonts w:ascii="Arial" w:hAnsi="Arial" w:cs="Arial"/>
          <w:bCs/>
          <w:i/>
          <w:iCs/>
        </w:rPr>
        <w:t>Gesù</w:t>
      </w:r>
      <w:r w:rsidR="00EF29B7" w:rsidRPr="00EF29B7">
        <w:rPr>
          <w:rFonts w:ascii="Arial" w:hAnsi="Arial" w:cs="Arial"/>
          <w:bCs/>
          <w:i/>
          <w:iCs/>
        </w:rPr>
        <w:t xml:space="preserve"> le risponde: «Chiunque beve di quest’acqua avrà di nuovo sete; ma chi berrà dell’acqua che io gli darò, non avrà più sete in eterno. Anzi, l’acqua che io gli darò diventerà in lui una sorgente d’acqua che zampilla per la vita eterna». «Signore – gli dice la donna –, dammi quest’acqua, perché io non abbia più sete e non continui a venire qui ad attingere acqua»</w:t>
      </w:r>
      <w:r w:rsidR="00EF29B7">
        <w:rPr>
          <w:rFonts w:ascii="Arial" w:hAnsi="Arial" w:cs="Arial"/>
          <w:bCs/>
          <w:i/>
          <w:iCs/>
        </w:rPr>
        <w:t xml:space="preserve"> (Gv 4,5-15).</w:t>
      </w:r>
    </w:p>
    <w:p w14:paraId="7E3B0D4A" w14:textId="0510623A" w:rsidR="00EF29B7" w:rsidRPr="00EF29B7" w:rsidRDefault="0068789E" w:rsidP="00EF29B7">
      <w:pPr>
        <w:spacing w:after="120"/>
        <w:jc w:val="both"/>
        <w:rPr>
          <w:rFonts w:ascii="Arial" w:hAnsi="Arial" w:cs="Arial"/>
          <w:bCs/>
          <w:i/>
          <w:iCs/>
        </w:rPr>
      </w:pPr>
      <w:r w:rsidRPr="00EF29B7">
        <w:rPr>
          <w:rFonts w:ascii="Arial" w:hAnsi="Arial" w:cs="Arial"/>
          <w:bCs/>
          <w:i/>
          <w:iCs/>
        </w:rPr>
        <w:t>Gesù</w:t>
      </w:r>
      <w:r w:rsidR="00EF29B7" w:rsidRPr="00EF29B7">
        <w:rPr>
          <w:rFonts w:ascii="Arial" w:hAnsi="Arial" w:cs="Arial"/>
          <w:bCs/>
          <w:i/>
          <w:iCs/>
        </w:rPr>
        <w:t xml:space="preserve"> rispose loro: «In verità, in verità io vi dico: voi mi cercate non perché avete visto dei segni, ma perché avete mangiato di quei pani e vi siete saziati. </w:t>
      </w:r>
      <w:r w:rsidRPr="00EF29B7">
        <w:rPr>
          <w:rFonts w:ascii="Arial" w:hAnsi="Arial" w:cs="Arial"/>
          <w:bCs/>
          <w:i/>
          <w:iCs/>
        </w:rPr>
        <w:t>Datevi</w:t>
      </w:r>
      <w:r w:rsidR="00EF29B7" w:rsidRPr="00EF29B7">
        <w:rPr>
          <w:rFonts w:ascii="Arial" w:hAnsi="Arial" w:cs="Arial"/>
          <w:bCs/>
          <w:i/>
          <w:iCs/>
        </w:rPr>
        <w:t xml:space="preserve"> da fare non per il cibo che non dura, ma per il cibo che rimane per la vita eterna e che il Figlio dell’uomo vi darà. Perché su di lui il Padre, Dio, ha messo il suo sigillo». </w:t>
      </w:r>
      <w:r w:rsidRPr="00EF29B7">
        <w:rPr>
          <w:rFonts w:ascii="Arial" w:hAnsi="Arial" w:cs="Arial"/>
          <w:bCs/>
          <w:i/>
          <w:iCs/>
        </w:rPr>
        <w:t>Gli</w:t>
      </w:r>
      <w:r w:rsidR="00EF29B7" w:rsidRPr="00EF29B7">
        <w:rPr>
          <w:rFonts w:ascii="Arial" w:hAnsi="Arial" w:cs="Arial"/>
          <w:bCs/>
          <w:i/>
          <w:iCs/>
        </w:rPr>
        <w:t xml:space="preserve"> dissero allora: «Che cosa dobbiamo compiere per fare le opere di Dio?». </w:t>
      </w:r>
      <w:r w:rsidRPr="00EF29B7">
        <w:rPr>
          <w:rFonts w:ascii="Arial" w:hAnsi="Arial" w:cs="Arial"/>
          <w:bCs/>
          <w:i/>
          <w:iCs/>
        </w:rPr>
        <w:t>Gesù</w:t>
      </w:r>
      <w:r w:rsidR="00EF29B7" w:rsidRPr="00EF29B7">
        <w:rPr>
          <w:rFonts w:ascii="Arial" w:hAnsi="Arial" w:cs="Arial"/>
          <w:bCs/>
          <w:i/>
          <w:iCs/>
        </w:rPr>
        <w:t xml:space="preserve"> rispose loro: «Questa è l’opera di Dio: che crediate in colui che egli ha mandato».</w:t>
      </w:r>
      <w:r w:rsidR="00EF29B7">
        <w:rPr>
          <w:rFonts w:ascii="Arial" w:hAnsi="Arial" w:cs="Arial"/>
          <w:bCs/>
          <w:i/>
          <w:iCs/>
        </w:rPr>
        <w:t xml:space="preserve"> </w:t>
      </w:r>
      <w:r w:rsidRPr="00EF29B7">
        <w:rPr>
          <w:rFonts w:ascii="Arial" w:hAnsi="Arial" w:cs="Arial"/>
          <w:bCs/>
          <w:i/>
          <w:iCs/>
        </w:rPr>
        <w:t>Allora</w:t>
      </w:r>
      <w:r w:rsidR="00EF29B7" w:rsidRPr="00EF29B7">
        <w:rPr>
          <w:rFonts w:ascii="Arial" w:hAnsi="Arial" w:cs="Arial"/>
          <w:bCs/>
          <w:i/>
          <w:iCs/>
        </w:rPr>
        <w:t xml:space="preserve"> gli dissero: «Quale segno tu compi perché vediamo e ti crediamo? Quale opera fai? </w:t>
      </w:r>
      <w:r w:rsidRPr="00EF29B7">
        <w:rPr>
          <w:rFonts w:ascii="Arial" w:hAnsi="Arial" w:cs="Arial"/>
          <w:bCs/>
          <w:i/>
          <w:iCs/>
        </w:rPr>
        <w:t>I</w:t>
      </w:r>
      <w:r w:rsidR="00EF29B7" w:rsidRPr="00EF29B7">
        <w:rPr>
          <w:rFonts w:ascii="Arial" w:hAnsi="Arial" w:cs="Arial"/>
          <w:bCs/>
          <w:i/>
          <w:iCs/>
        </w:rPr>
        <w:t xml:space="preserve"> nostri padri hanno mangiato la manna nel deserto, come sta scritto: Diede loro da mangiare un pane dal cielo». </w:t>
      </w:r>
      <w:r w:rsidRPr="00EF29B7">
        <w:rPr>
          <w:rFonts w:ascii="Arial" w:hAnsi="Arial" w:cs="Arial"/>
          <w:bCs/>
          <w:i/>
          <w:iCs/>
        </w:rPr>
        <w:t>Rispose</w:t>
      </w:r>
      <w:r w:rsidR="00EF29B7" w:rsidRPr="00EF29B7">
        <w:rPr>
          <w:rFonts w:ascii="Arial" w:hAnsi="Arial" w:cs="Arial"/>
          <w:bCs/>
          <w:i/>
          <w:iCs/>
        </w:rPr>
        <w:t xml:space="preserve"> loro Gesù: «In verità, in verità io vi dico: non è Mosè che vi ha dato il pane dal cielo, ma è il Padre mio che vi dà il pane dal cielo, quello vero. </w:t>
      </w:r>
      <w:r w:rsidRPr="00EF29B7">
        <w:rPr>
          <w:rFonts w:ascii="Arial" w:hAnsi="Arial" w:cs="Arial"/>
          <w:bCs/>
          <w:i/>
          <w:iCs/>
        </w:rPr>
        <w:t>Infatti</w:t>
      </w:r>
      <w:r w:rsidR="00EF29B7" w:rsidRPr="00EF29B7">
        <w:rPr>
          <w:rFonts w:ascii="Arial" w:hAnsi="Arial" w:cs="Arial"/>
          <w:bCs/>
          <w:i/>
          <w:iCs/>
        </w:rPr>
        <w:t xml:space="preserve"> il pane di Dio è colui che discende dal cielo e dà la vita al mondo». </w:t>
      </w:r>
      <w:r w:rsidRPr="00EF29B7">
        <w:rPr>
          <w:rFonts w:ascii="Arial" w:hAnsi="Arial" w:cs="Arial"/>
          <w:bCs/>
          <w:i/>
          <w:iCs/>
        </w:rPr>
        <w:t>Allora</w:t>
      </w:r>
      <w:r w:rsidR="00EF29B7" w:rsidRPr="00EF29B7">
        <w:rPr>
          <w:rFonts w:ascii="Arial" w:hAnsi="Arial" w:cs="Arial"/>
          <w:bCs/>
          <w:i/>
          <w:iCs/>
        </w:rPr>
        <w:t xml:space="preserve"> gli dissero: «Signore, dacci sempre questo pane». </w:t>
      </w:r>
      <w:r w:rsidRPr="00EF29B7">
        <w:rPr>
          <w:rFonts w:ascii="Arial" w:hAnsi="Arial" w:cs="Arial"/>
          <w:bCs/>
          <w:i/>
          <w:iCs/>
        </w:rPr>
        <w:t>Gesù</w:t>
      </w:r>
      <w:r w:rsidR="00EF29B7" w:rsidRPr="00EF29B7">
        <w:rPr>
          <w:rFonts w:ascii="Arial" w:hAnsi="Arial" w:cs="Arial"/>
          <w:bCs/>
          <w:i/>
          <w:iCs/>
        </w:rPr>
        <w:t xml:space="preserve"> rispose loro: «Io sono il pane della vita; chi viene a me non avrà fame e chi crede in me non avrà sete, mai! </w:t>
      </w:r>
      <w:r w:rsidRPr="00EF29B7">
        <w:rPr>
          <w:rFonts w:ascii="Arial" w:hAnsi="Arial" w:cs="Arial"/>
          <w:bCs/>
          <w:i/>
          <w:iCs/>
        </w:rPr>
        <w:t>Vi</w:t>
      </w:r>
      <w:r w:rsidR="00EF29B7" w:rsidRPr="00EF29B7">
        <w:rPr>
          <w:rFonts w:ascii="Arial" w:hAnsi="Arial" w:cs="Arial"/>
          <w:bCs/>
          <w:i/>
          <w:iCs/>
        </w:rPr>
        <w:t xml:space="preserve"> ho detto però che voi mi avete visto, eppure non credete. </w:t>
      </w:r>
      <w:r w:rsidRPr="00EF29B7">
        <w:rPr>
          <w:rFonts w:ascii="Arial" w:hAnsi="Arial" w:cs="Arial"/>
          <w:bCs/>
          <w:i/>
          <w:iCs/>
        </w:rPr>
        <w:t>Tutto</w:t>
      </w:r>
      <w:r w:rsidR="00EF29B7" w:rsidRPr="00EF29B7">
        <w:rPr>
          <w:rFonts w:ascii="Arial" w:hAnsi="Arial" w:cs="Arial"/>
          <w:bCs/>
          <w:i/>
          <w:iCs/>
        </w:rPr>
        <w:t xml:space="preserve"> ciò che il Padre mi dà, verrà a me: colui che viene a me, io non lo caccerò fuori, </w:t>
      </w:r>
      <w:r w:rsidRPr="00EF29B7">
        <w:rPr>
          <w:rFonts w:ascii="Arial" w:hAnsi="Arial" w:cs="Arial"/>
          <w:bCs/>
          <w:i/>
          <w:iCs/>
        </w:rPr>
        <w:t>perché</w:t>
      </w:r>
      <w:r w:rsidR="00EF29B7" w:rsidRPr="00EF29B7">
        <w:rPr>
          <w:rFonts w:ascii="Arial" w:hAnsi="Arial" w:cs="Arial"/>
          <w:bCs/>
          <w:i/>
          <w:iCs/>
        </w:rPr>
        <w:t xml:space="preserve"> sono disceso dal cielo non per fare la mia volontà, ma la volontà di colui che mi ha mandato. </w:t>
      </w:r>
      <w:r w:rsidRPr="00EF29B7">
        <w:rPr>
          <w:rFonts w:ascii="Arial" w:hAnsi="Arial" w:cs="Arial"/>
          <w:bCs/>
          <w:i/>
          <w:iCs/>
        </w:rPr>
        <w:t>E</w:t>
      </w:r>
      <w:r w:rsidR="00EF29B7" w:rsidRPr="00EF29B7">
        <w:rPr>
          <w:rFonts w:ascii="Arial" w:hAnsi="Arial" w:cs="Arial"/>
          <w:bCs/>
          <w:i/>
          <w:iCs/>
        </w:rPr>
        <w:t xml:space="preserve"> questa è la volontà di colui che mi ha mandato: che io non perda nulla di quanto egli mi ha dato, ma che lo risusciti nell’ultimo giorno. </w:t>
      </w:r>
      <w:r w:rsidRPr="00EF29B7">
        <w:rPr>
          <w:rFonts w:ascii="Arial" w:hAnsi="Arial" w:cs="Arial"/>
          <w:bCs/>
          <w:i/>
          <w:iCs/>
        </w:rPr>
        <w:t>Questa</w:t>
      </w:r>
      <w:r w:rsidR="00EF29B7" w:rsidRPr="00EF29B7">
        <w:rPr>
          <w:rFonts w:ascii="Arial" w:hAnsi="Arial" w:cs="Arial"/>
          <w:bCs/>
          <w:i/>
          <w:iCs/>
        </w:rPr>
        <w:t xml:space="preserve"> infatti è la volontà del Padre mio: che chiunque vede il Figlio e crede in lui abbia la vita eterna; e io lo risusciterò nell’ultimo giorno».</w:t>
      </w:r>
      <w:r w:rsidR="00EF29B7">
        <w:rPr>
          <w:rFonts w:ascii="Arial" w:hAnsi="Arial" w:cs="Arial"/>
          <w:bCs/>
          <w:i/>
          <w:iCs/>
        </w:rPr>
        <w:t xml:space="preserve"> </w:t>
      </w:r>
      <w:r w:rsidRPr="00EF29B7">
        <w:rPr>
          <w:rFonts w:ascii="Arial" w:hAnsi="Arial" w:cs="Arial"/>
          <w:bCs/>
          <w:i/>
          <w:iCs/>
        </w:rPr>
        <w:t>Allora</w:t>
      </w:r>
      <w:r w:rsidR="00EF29B7" w:rsidRPr="00EF29B7">
        <w:rPr>
          <w:rFonts w:ascii="Arial" w:hAnsi="Arial" w:cs="Arial"/>
          <w:bCs/>
          <w:i/>
          <w:iCs/>
        </w:rPr>
        <w:t xml:space="preserve"> i Giudei si misero a mormorare contro di lui perché aveva detto: «Io sono il pane disceso dal cielo». </w:t>
      </w:r>
      <w:r w:rsidRPr="00EF29B7">
        <w:rPr>
          <w:rFonts w:ascii="Arial" w:hAnsi="Arial" w:cs="Arial"/>
          <w:bCs/>
          <w:i/>
          <w:iCs/>
        </w:rPr>
        <w:t>E</w:t>
      </w:r>
      <w:r w:rsidR="00EF29B7" w:rsidRPr="00EF29B7">
        <w:rPr>
          <w:rFonts w:ascii="Arial" w:hAnsi="Arial" w:cs="Arial"/>
          <w:bCs/>
          <w:i/>
          <w:iCs/>
        </w:rPr>
        <w:t xml:space="preserve"> dicevano: «Costui non è forse Gesù, il figlio di Giuseppe? Di lui non conosciamo il padre e la madre? Come dunque può dire: “Sono disceso dal cielo”?». </w:t>
      </w:r>
    </w:p>
    <w:p w14:paraId="0D452436" w14:textId="25D74755" w:rsidR="00EF29B7" w:rsidRDefault="0068789E" w:rsidP="00EF29B7">
      <w:pPr>
        <w:spacing w:after="120"/>
        <w:jc w:val="both"/>
        <w:rPr>
          <w:rFonts w:ascii="Arial" w:hAnsi="Arial" w:cs="Arial"/>
          <w:bCs/>
          <w:i/>
          <w:iCs/>
        </w:rPr>
      </w:pPr>
      <w:r w:rsidRPr="00EF29B7">
        <w:rPr>
          <w:rFonts w:ascii="Arial" w:hAnsi="Arial" w:cs="Arial"/>
          <w:bCs/>
          <w:i/>
          <w:iCs/>
        </w:rPr>
        <w:t>Gesù</w:t>
      </w:r>
      <w:r w:rsidR="00EF29B7" w:rsidRPr="00EF29B7">
        <w:rPr>
          <w:rFonts w:ascii="Arial" w:hAnsi="Arial" w:cs="Arial"/>
          <w:bCs/>
          <w:i/>
          <w:iCs/>
        </w:rPr>
        <w:t xml:space="preserve"> rispose loro: «Non mormorate tra voi. </w:t>
      </w:r>
      <w:r w:rsidRPr="00EF29B7">
        <w:rPr>
          <w:rFonts w:ascii="Arial" w:hAnsi="Arial" w:cs="Arial"/>
          <w:bCs/>
          <w:i/>
          <w:iCs/>
        </w:rPr>
        <w:t>Nessuno</w:t>
      </w:r>
      <w:r w:rsidR="00EF29B7" w:rsidRPr="00EF29B7">
        <w:rPr>
          <w:rFonts w:ascii="Arial" w:hAnsi="Arial" w:cs="Arial"/>
          <w:bCs/>
          <w:i/>
          <w:iCs/>
        </w:rPr>
        <w:t xml:space="preserve"> può venire a me, se non lo attira il Padre che mi ha mandato; e io lo risusciterò nell’ultimo giorno. </w:t>
      </w:r>
      <w:r w:rsidRPr="00EF29B7">
        <w:rPr>
          <w:rFonts w:ascii="Arial" w:hAnsi="Arial" w:cs="Arial"/>
          <w:bCs/>
          <w:i/>
          <w:iCs/>
        </w:rPr>
        <w:t>Sta</w:t>
      </w:r>
      <w:r w:rsidR="00EF29B7" w:rsidRPr="00EF29B7">
        <w:rPr>
          <w:rFonts w:ascii="Arial" w:hAnsi="Arial" w:cs="Arial"/>
          <w:bCs/>
          <w:i/>
          <w:iCs/>
        </w:rPr>
        <w:t xml:space="preserve"> scritto nei profeti: E tutti saranno istruiti da Dio. Chiunque ha ascoltato il Padre e ha imparato da lui, viene a me. </w:t>
      </w:r>
      <w:r w:rsidRPr="00EF29B7">
        <w:rPr>
          <w:rFonts w:ascii="Arial" w:hAnsi="Arial" w:cs="Arial"/>
          <w:bCs/>
          <w:i/>
          <w:iCs/>
        </w:rPr>
        <w:t>Non</w:t>
      </w:r>
      <w:r w:rsidR="00EF29B7" w:rsidRPr="00EF29B7">
        <w:rPr>
          <w:rFonts w:ascii="Arial" w:hAnsi="Arial" w:cs="Arial"/>
          <w:bCs/>
          <w:i/>
          <w:iCs/>
        </w:rPr>
        <w:t xml:space="preserve"> perché qualcuno abbia visto il Padre; solo colui che viene da Dio ha visto il Padre. </w:t>
      </w:r>
      <w:r w:rsidRPr="00EF29B7">
        <w:rPr>
          <w:rFonts w:ascii="Arial" w:hAnsi="Arial" w:cs="Arial"/>
          <w:bCs/>
          <w:i/>
          <w:iCs/>
        </w:rPr>
        <w:t>In</w:t>
      </w:r>
      <w:r w:rsidR="00EF29B7" w:rsidRPr="00EF29B7">
        <w:rPr>
          <w:rFonts w:ascii="Arial" w:hAnsi="Arial" w:cs="Arial"/>
          <w:bCs/>
          <w:i/>
          <w:iCs/>
        </w:rPr>
        <w:t xml:space="preserve"> verità, in verità io vi dico: chi crede ha la vita eterna.</w:t>
      </w:r>
      <w:r w:rsidR="00EF29B7">
        <w:rPr>
          <w:rFonts w:ascii="Arial" w:hAnsi="Arial" w:cs="Arial"/>
          <w:bCs/>
          <w:i/>
          <w:iCs/>
        </w:rPr>
        <w:t xml:space="preserve"> </w:t>
      </w:r>
      <w:r w:rsidRPr="00EF29B7">
        <w:rPr>
          <w:rFonts w:ascii="Arial" w:hAnsi="Arial" w:cs="Arial"/>
          <w:bCs/>
          <w:i/>
          <w:iCs/>
        </w:rPr>
        <w:t>Io</w:t>
      </w:r>
      <w:r w:rsidR="00EF29B7" w:rsidRPr="00EF29B7">
        <w:rPr>
          <w:rFonts w:ascii="Arial" w:hAnsi="Arial" w:cs="Arial"/>
          <w:bCs/>
          <w:i/>
          <w:iCs/>
        </w:rPr>
        <w:t xml:space="preserve"> sono il pane della vita. </w:t>
      </w:r>
      <w:r w:rsidRPr="00EF29B7">
        <w:rPr>
          <w:rFonts w:ascii="Arial" w:hAnsi="Arial" w:cs="Arial"/>
          <w:bCs/>
          <w:i/>
          <w:iCs/>
        </w:rPr>
        <w:t>I</w:t>
      </w:r>
      <w:r w:rsidR="00EF29B7" w:rsidRPr="00EF29B7">
        <w:rPr>
          <w:rFonts w:ascii="Arial" w:hAnsi="Arial" w:cs="Arial"/>
          <w:bCs/>
          <w:i/>
          <w:iCs/>
        </w:rPr>
        <w:t xml:space="preserve"> vostri padri hanno mangiato la manna nel deserto e sono morti; </w:t>
      </w:r>
      <w:r w:rsidRPr="00EF29B7">
        <w:rPr>
          <w:rFonts w:ascii="Arial" w:hAnsi="Arial" w:cs="Arial"/>
          <w:bCs/>
          <w:i/>
          <w:iCs/>
        </w:rPr>
        <w:t>questo</w:t>
      </w:r>
      <w:r w:rsidR="00EF29B7" w:rsidRPr="00EF29B7">
        <w:rPr>
          <w:rFonts w:ascii="Arial" w:hAnsi="Arial" w:cs="Arial"/>
          <w:bCs/>
          <w:i/>
          <w:iCs/>
        </w:rPr>
        <w:t xml:space="preserve"> è il pane che discende dal cielo, perché chi ne mangia non muoia. </w:t>
      </w:r>
      <w:r w:rsidRPr="00EF29B7">
        <w:rPr>
          <w:rFonts w:ascii="Arial" w:hAnsi="Arial" w:cs="Arial"/>
          <w:bCs/>
          <w:i/>
          <w:iCs/>
        </w:rPr>
        <w:t>Io</w:t>
      </w:r>
      <w:r w:rsidR="00EF29B7" w:rsidRPr="00EF29B7">
        <w:rPr>
          <w:rFonts w:ascii="Arial" w:hAnsi="Arial" w:cs="Arial"/>
          <w:bCs/>
          <w:i/>
          <w:iCs/>
        </w:rPr>
        <w:t xml:space="preserve"> sono il pane vivo, disceso dal cielo. Se uno mangia di questo pane vivrà in eterno e il pane che io darò è la mia carne per la vita del mondo».</w:t>
      </w:r>
      <w:r w:rsidR="00EF29B7">
        <w:rPr>
          <w:rFonts w:ascii="Arial" w:hAnsi="Arial" w:cs="Arial"/>
          <w:bCs/>
          <w:i/>
          <w:iCs/>
        </w:rPr>
        <w:t xml:space="preserve"> </w:t>
      </w:r>
      <w:r w:rsidRPr="00EF29B7">
        <w:rPr>
          <w:rFonts w:ascii="Arial" w:hAnsi="Arial" w:cs="Arial"/>
          <w:bCs/>
          <w:i/>
          <w:iCs/>
        </w:rPr>
        <w:t>Allora</w:t>
      </w:r>
      <w:r w:rsidR="00EF29B7" w:rsidRPr="00EF29B7">
        <w:rPr>
          <w:rFonts w:ascii="Arial" w:hAnsi="Arial" w:cs="Arial"/>
          <w:bCs/>
          <w:i/>
          <w:iCs/>
        </w:rPr>
        <w:t xml:space="preserve"> i Giudei si misero a discutere aspramente fra loro: «Come può costui darci la sua carne da mangiare?». </w:t>
      </w:r>
      <w:r w:rsidRPr="00EF29B7">
        <w:rPr>
          <w:rFonts w:ascii="Arial" w:hAnsi="Arial" w:cs="Arial"/>
          <w:bCs/>
          <w:i/>
          <w:iCs/>
        </w:rPr>
        <w:t>Gesù</w:t>
      </w:r>
      <w:r w:rsidR="00EF29B7" w:rsidRPr="00EF29B7">
        <w:rPr>
          <w:rFonts w:ascii="Arial" w:hAnsi="Arial" w:cs="Arial"/>
          <w:bCs/>
          <w:i/>
          <w:iCs/>
        </w:rPr>
        <w:t xml:space="preserve"> disse loro: «In verità, in verità io vi dico: se non mangiate la carne del Figlio dell’uomo e non bevete il suo sangue, non avete in voi la vita. </w:t>
      </w:r>
      <w:r w:rsidRPr="00EF29B7">
        <w:rPr>
          <w:rFonts w:ascii="Arial" w:hAnsi="Arial" w:cs="Arial"/>
          <w:bCs/>
          <w:i/>
          <w:iCs/>
        </w:rPr>
        <w:t>Chi</w:t>
      </w:r>
      <w:r w:rsidR="00EF29B7" w:rsidRPr="00EF29B7">
        <w:rPr>
          <w:rFonts w:ascii="Arial" w:hAnsi="Arial" w:cs="Arial"/>
          <w:bCs/>
          <w:i/>
          <w:iCs/>
        </w:rPr>
        <w:t xml:space="preserve"> mangia la mia carne e beve il mio sangue ha la vita eterna e io lo risusciterò nell’ultimo giorno. </w:t>
      </w:r>
      <w:r w:rsidRPr="00EF29B7">
        <w:rPr>
          <w:rFonts w:ascii="Arial" w:hAnsi="Arial" w:cs="Arial"/>
          <w:bCs/>
          <w:i/>
          <w:iCs/>
        </w:rPr>
        <w:t>Perché</w:t>
      </w:r>
      <w:r w:rsidR="00EF29B7" w:rsidRPr="00EF29B7">
        <w:rPr>
          <w:rFonts w:ascii="Arial" w:hAnsi="Arial" w:cs="Arial"/>
          <w:bCs/>
          <w:i/>
          <w:iCs/>
        </w:rPr>
        <w:t xml:space="preserve"> la mia carne è vero cibo e il mio sangue vera bevanda. </w:t>
      </w:r>
      <w:r w:rsidRPr="00EF29B7">
        <w:rPr>
          <w:rFonts w:ascii="Arial" w:hAnsi="Arial" w:cs="Arial"/>
          <w:bCs/>
          <w:i/>
          <w:iCs/>
        </w:rPr>
        <w:t>Chi</w:t>
      </w:r>
      <w:r w:rsidR="00EF29B7" w:rsidRPr="00EF29B7">
        <w:rPr>
          <w:rFonts w:ascii="Arial" w:hAnsi="Arial" w:cs="Arial"/>
          <w:bCs/>
          <w:i/>
          <w:iCs/>
        </w:rPr>
        <w:t xml:space="preserve"> mangia la mia carne e beve il mio sangue rimane in me e io in lui. </w:t>
      </w:r>
      <w:r w:rsidRPr="00EF29B7">
        <w:rPr>
          <w:rFonts w:ascii="Arial" w:hAnsi="Arial" w:cs="Arial"/>
          <w:bCs/>
          <w:i/>
          <w:iCs/>
        </w:rPr>
        <w:t>Come</w:t>
      </w:r>
      <w:r w:rsidR="00EF29B7" w:rsidRPr="00EF29B7">
        <w:rPr>
          <w:rFonts w:ascii="Arial" w:hAnsi="Arial" w:cs="Arial"/>
          <w:bCs/>
          <w:i/>
          <w:iCs/>
        </w:rPr>
        <w:t xml:space="preserve"> il Padre, che ha la vita, ha mandato me e io vivo per il Padre, così anche colui che mangia me vivrà per me. </w:t>
      </w:r>
      <w:r w:rsidRPr="00EF29B7">
        <w:rPr>
          <w:rFonts w:ascii="Arial" w:hAnsi="Arial" w:cs="Arial"/>
          <w:bCs/>
          <w:i/>
          <w:iCs/>
        </w:rPr>
        <w:t>Questo</w:t>
      </w:r>
      <w:r w:rsidR="00EF29B7" w:rsidRPr="00EF29B7">
        <w:rPr>
          <w:rFonts w:ascii="Arial" w:hAnsi="Arial" w:cs="Arial"/>
          <w:bCs/>
          <w:i/>
          <w:iCs/>
        </w:rPr>
        <w:t xml:space="preserve"> è il pane disceso dal cielo; non è come quello che mangiarono i padri e morirono. Chi mangia questo pane vivrà in eterno»</w:t>
      </w:r>
      <w:r w:rsidR="00EF29B7">
        <w:rPr>
          <w:rFonts w:ascii="Arial" w:hAnsi="Arial" w:cs="Arial"/>
          <w:bCs/>
          <w:i/>
          <w:iCs/>
        </w:rPr>
        <w:t xml:space="preserve"> (Gv 6,26-58).</w:t>
      </w:r>
    </w:p>
    <w:p w14:paraId="18C98B00" w14:textId="3DDF382E" w:rsidR="00702EE4" w:rsidRDefault="00EF29B7" w:rsidP="00CF4322">
      <w:pPr>
        <w:spacing w:after="120"/>
        <w:jc w:val="both"/>
        <w:rPr>
          <w:rFonts w:ascii="Arial" w:hAnsi="Arial" w:cs="Arial"/>
          <w:bCs/>
        </w:rPr>
      </w:pPr>
      <w:r w:rsidRPr="00EF29B7">
        <w:rPr>
          <w:rFonts w:ascii="Arial" w:hAnsi="Arial" w:cs="Arial"/>
          <w:bCs/>
        </w:rPr>
        <w:t xml:space="preserve">Possiamo </w:t>
      </w:r>
      <w:r>
        <w:rPr>
          <w:rFonts w:ascii="Arial" w:hAnsi="Arial" w:cs="Arial"/>
          <w:bCs/>
        </w:rPr>
        <w:t xml:space="preserve">affermare che oggi siano in contrasto con tutta la Parola di Gesù, Non ne ascoltiamo e non obbediamo neanche ad una sola. Se obbedissimo secondo purezza di verità e di dottrina anche ad una sola Parola, obbediremmo anche a tutte le altre, poiché nessuna Parola di Gesù potrà essere vissuta secondo purezza di verità e di dottrina senza le altre. </w:t>
      </w:r>
      <w:r w:rsidR="007A5EDE">
        <w:rPr>
          <w:rFonts w:ascii="Arial" w:hAnsi="Arial" w:cs="Arial"/>
          <w:bCs/>
        </w:rPr>
        <w:t>Il comando di obbedire ad ogni Parola di Cristo Gesù obbliga ogni singolo discepolo in modo personale. Quest</w:t>
      </w:r>
      <w:r w:rsidR="00134ED9">
        <w:rPr>
          <w:rFonts w:ascii="Arial" w:hAnsi="Arial" w:cs="Arial"/>
          <w:bCs/>
        </w:rPr>
        <w:t>o</w:t>
      </w:r>
      <w:r w:rsidR="007A5EDE">
        <w:rPr>
          <w:rFonts w:ascii="Arial" w:hAnsi="Arial" w:cs="Arial"/>
          <w:bCs/>
        </w:rPr>
        <w:t xml:space="preserve"> significa che se oggi o domani tutti gli altri discepoli decidessero di non obbedire a Cristo, l’obbligo rimane vigente per ogni singola persona. Nel giorno del giudizio nessuno può presentare come scusante il fatto che gli altri si sono rifiutati di ascoltare il comando della Vergine Maria. Anche se gli altri si rifiutassero tutti, l’obbligo personale rimane in eterno. È questo il martirio cristiano: rimanere nel Vangelo anche a costo di essere soli. La verità però rimane in eterno. Non c’è nessun buon vino per l’intera umanità, se non per l’obbedienza </w:t>
      </w:r>
      <w:r w:rsidR="007A5EDE" w:rsidRPr="00603705">
        <w:rPr>
          <w:rFonts w:ascii="Arial" w:hAnsi="Arial" w:cs="Arial"/>
          <w:bCs/>
          <w:i/>
          <w:iCs/>
        </w:rPr>
        <w:t>“dei servi del Vangelo”</w:t>
      </w:r>
      <w:r w:rsidR="007A5EDE">
        <w:rPr>
          <w:rFonts w:ascii="Arial" w:hAnsi="Arial" w:cs="Arial"/>
          <w:bCs/>
        </w:rPr>
        <w:t xml:space="preserve"> ad ogni Parola che Gesù ci ha rivolto, Parola sempre da vivere sotto mozione e ispirazione dello Spirito del Signore. La Madre di Dio e Madre nostra intervenga. Ci ottenga tanta sapienza dallo Spirito Santo affinché i nostri occhi vedano tutti i disastri morali e spirituali che la nostra non obbedienza Cristo Gesù sta generando </w:t>
      </w:r>
      <w:r w:rsidR="0068789E">
        <w:rPr>
          <w:rFonts w:ascii="Arial" w:hAnsi="Arial" w:cs="Arial"/>
          <w:bCs/>
        </w:rPr>
        <w:t xml:space="preserve">nel mondo. Manca il buon vino e noi ci trastulliamo con le nostre diaboliche teorie. </w:t>
      </w:r>
    </w:p>
    <w:p w14:paraId="4BB4BB41" w14:textId="2EE84744" w:rsidR="00702EE4" w:rsidRPr="00702EE4" w:rsidRDefault="002C47C4" w:rsidP="00E467BF">
      <w:pPr>
        <w:spacing w:after="120"/>
        <w:jc w:val="right"/>
        <w:rPr>
          <w:rFonts w:ascii="Arial" w:hAnsi="Arial" w:cs="Arial"/>
          <w:b/>
        </w:rPr>
      </w:pPr>
      <w:r>
        <w:rPr>
          <w:rFonts w:ascii="Arial" w:hAnsi="Arial" w:cs="Arial"/>
          <w:b/>
        </w:rPr>
        <w:t xml:space="preserve">24 </w:t>
      </w:r>
      <w:r w:rsidR="00E467BF" w:rsidRPr="00E467BF">
        <w:rPr>
          <w:rFonts w:ascii="Arial" w:hAnsi="Arial" w:cs="Arial"/>
          <w:b/>
        </w:rPr>
        <w:t>Dicembre 2023</w:t>
      </w:r>
    </w:p>
    <w:sectPr w:rsidR="00702EE4" w:rsidRPr="00702EE4" w:rsidSect="00EF29B7">
      <w:type w:val="oddPage"/>
      <w:pgSz w:w="11906" w:h="16838" w:code="9"/>
      <w:pgMar w:top="454" w:right="1701" w:bottom="45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C4594E"/>
    <w:multiLevelType w:val="hybridMultilevel"/>
    <w:tmpl w:val="8898D6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94747935">
    <w:abstractNumId w:val="1"/>
  </w:num>
  <w:num w:numId="2" w16cid:durableId="476840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DBC"/>
    <w:rsid w:val="000031F7"/>
    <w:rsid w:val="00003CCF"/>
    <w:rsid w:val="00005BFD"/>
    <w:rsid w:val="00006582"/>
    <w:rsid w:val="00006EF7"/>
    <w:rsid w:val="000070A4"/>
    <w:rsid w:val="00010426"/>
    <w:rsid w:val="000104CF"/>
    <w:rsid w:val="00011317"/>
    <w:rsid w:val="0001313B"/>
    <w:rsid w:val="00013D14"/>
    <w:rsid w:val="000164AB"/>
    <w:rsid w:val="000177B3"/>
    <w:rsid w:val="000210B8"/>
    <w:rsid w:val="000214C3"/>
    <w:rsid w:val="000223FA"/>
    <w:rsid w:val="000228A6"/>
    <w:rsid w:val="00025628"/>
    <w:rsid w:val="00025E35"/>
    <w:rsid w:val="00026107"/>
    <w:rsid w:val="00027CD5"/>
    <w:rsid w:val="000308A7"/>
    <w:rsid w:val="00031C50"/>
    <w:rsid w:val="00032748"/>
    <w:rsid w:val="00032E16"/>
    <w:rsid w:val="000339D7"/>
    <w:rsid w:val="00034189"/>
    <w:rsid w:val="00035901"/>
    <w:rsid w:val="00036E65"/>
    <w:rsid w:val="00037264"/>
    <w:rsid w:val="0004053C"/>
    <w:rsid w:val="00040F12"/>
    <w:rsid w:val="000411FA"/>
    <w:rsid w:val="000429E1"/>
    <w:rsid w:val="00043058"/>
    <w:rsid w:val="00045A07"/>
    <w:rsid w:val="000475E8"/>
    <w:rsid w:val="000528BF"/>
    <w:rsid w:val="00053461"/>
    <w:rsid w:val="00055400"/>
    <w:rsid w:val="00055F24"/>
    <w:rsid w:val="000562B8"/>
    <w:rsid w:val="000562C5"/>
    <w:rsid w:val="00056414"/>
    <w:rsid w:val="00057782"/>
    <w:rsid w:val="0006278F"/>
    <w:rsid w:val="00063774"/>
    <w:rsid w:val="000637C6"/>
    <w:rsid w:val="000642C7"/>
    <w:rsid w:val="00064AD1"/>
    <w:rsid w:val="00065C8F"/>
    <w:rsid w:val="000673D6"/>
    <w:rsid w:val="00067491"/>
    <w:rsid w:val="00067681"/>
    <w:rsid w:val="000678C7"/>
    <w:rsid w:val="000718B6"/>
    <w:rsid w:val="00071DA3"/>
    <w:rsid w:val="00072624"/>
    <w:rsid w:val="00072A44"/>
    <w:rsid w:val="000730F1"/>
    <w:rsid w:val="000733AE"/>
    <w:rsid w:val="00074C6A"/>
    <w:rsid w:val="00075C8F"/>
    <w:rsid w:val="00075EBB"/>
    <w:rsid w:val="0007658A"/>
    <w:rsid w:val="000768CD"/>
    <w:rsid w:val="00081404"/>
    <w:rsid w:val="00082162"/>
    <w:rsid w:val="00083E83"/>
    <w:rsid w:val="00085E15"/>
    <w:rsid w:val="00086185"/>
    <w:rsid w:val="0008770B"/>
    <w:rsid w:val="000878A4"/>
    <w:rsid w:val="000903C8"/>
    <w:rsid w:val="00090D0C"/>
    <w:rsid w:val="0009434D"/>
    <w:rsid w:val="00094ADB"/>
    <w:rsid w:val="00096F7C"/>
    <w:rsid w:val="000976E5"/>
    <w:rsid w:val="00097E84"/>
    <w:rsid w:val="000A0CE3"/>
    <w:rsid w:val="000A3BF3"/>
    <w:rsid w:val="000A44B6"/>
    <w:rsid w:val="000A53D5"/>
    <w:rsid w:val="000A6804"/>
    <w:rsid w:val="000B1F41"/>
    <w:rsid w:val="000B2EB2"/>
    <w:rsid w:val="000B339A"/>
    <w:rsid w:val="000B3E10"/>
    <w:rsid w:val="000B5A51"/>
    <w:rsid w:val="000B73B0"/>
    <w:rsid w:val="000B7B23"/>
    <w:rsid w:val="000C0F98"/>
    <w:rsid w:val="000C1D7F"/>
    <w:rsid w:val="000C329A"/>
    <w:rsid w:val="000C34B9"/>
    <w:rsid w:val="000C637F"/>
    <w:rsid w:val="000D108C"/>
    <w:rsid w:val="000D14BE"/>
    <w:rsid w:val="000D36D0"/>
    <w:rsid w:val="000D4274"/>
    <w:rsid w:val="000D4A8A"/>
    <w:rsid w:val="000D6D43"/>
    <w:rsid w:val="000E020D"/>
    <w:rsid w:val="000E0560"/>
    <w:rsid w:val="000E1137"/>
    <w:rsid w:val="000E28C9"/>
    <w:rsid w:val="000E2CF0"/>
    <w:rsid w:val="000E3C4E"/>
    <w:rsid w:val="000E440C"/>
    <w:rsid w:val="000E4438"/>
    <w:rsid w:val="000F0BA2"/>
    <w:rsid w:val="000F1CA8"/>
    <w:rsid w:val="000F311B"/>
    <w:rsid w:val="000F485C"/>
    <w:rsid w:val="000F4CA9"/>
    <w:rsid w:val="000F4E29"/>
    <w:rsid w:val="000F5903"/>
    <w:rsid w:val="00100088"/>
    <w:rsid w:val="00100AE6"/>
    <w:rsid w:val="001015BD"/>
    <w:rsid w:val="00103D1D"/>
    <w:rsid w:val="00104F03"/>
    <w:rsid w:val="00106740"/>
    <w:rsid w:val="00107594"/>
    <w:rsid w:val="001076A0"/>
    <w:rsid w:val="00107AE7"/>
    <w:rsid w:val="00111FF6"/>
    <w:rsid w:val="001126DF"/>
    <w:rsid w:val="0011488D"/>
    <w:rsid w:val="0011514D"/>
    <w:rsid w:val="001152C0"/>
    <w:rsid w:val="001168BC"/>
    <w:rsid w:val="00116EAA"/>
    <w:rsid w:val="00117E27"/>
    <w:rsid w:val="001201D9"/>
    <w:rsid w:val="001229A8"/>
    <w:rsid w:val="00124002"/>
    <w:rsid w:val="001240C5"/>
    <w:rsid w:val="001243D2"/>
    <w:rsid w:val="00124F92"/>
    <w:rsid w:val="00126AFF"/>
    <w:rsid w:val="0012792C"/>
    <w:rsid w:val="0013167B"/>
    <w:rsid w:val="001317D2"/>
    <w:rsid w:val="0013219F"/>
    <w:rsid w:val="00133002"/>
    <w:rsid w:val="00133DB0"/>
    <w:rsid w:val="00133F2D"/>
    <w:rsid w:val="00134ED9"/>
    <w:rsid w:val="00134EE4"/>
    <w:rsid w:val="001350A4"/>
    <w:rsid w:val="001354D9"/>
    <w:rsid w:val="00135F97"/>
    <w:rsid w:val="00136BB4"/>
    <w:rsid w:val="00136ECE"/>
    <w:rsid w:val="00137E8B"/>
    <w:rsid w:val="00140263"/>
    <w:rsid w:val="00140F7F"/>
    <w:rsid w:val="001416D7"/>
    <w:rsid w:val="00141EFB"/>
    <w:rsid w:val="00146940"/>
    <w:rsid w:val="001473E3"/>
    <w:rsid w:val="00151FBD"/>
    <w:rsid w:val="001526A8"/>
    <w:rsid w:val="00153F6C"/>
    <w:rsid w:val="0015540B"/>
    <w:rsid w:val="001560E4"/>
    <w:rsid w:val="00156537"/>
    <w:rsid w:val="001575A3"/>
    <w:rsid w:val="00157B21"/>
    <w:rsid w:val="00157D72"/>
    <w:rsid w:val="00157F21"/>
    <w:rsid w:val="001604C2"/>
    <w:rsid w:val="00160F93"/>
    <w:rsid w:val="0016571B"/>
    <w:rsid w:val="00165CEF"/>
    <w:rsid w:val="00166190"/>
    <w:rsid w:val="00166CB4"/>
    <w:rsid w:val="00170286"/>
    <w:rsid w:val="00172D39"/>
    <w:rsid w:val="001742BE"/>
    <w:rsid w:val="00175422"/>
    <w:rsid w:val="00175902"/>
    <w:rsid w:val="00175D6F"/>
    <w:rsid w:val="001760AE"/>
    <w:rsid w:val="00177EF1"/>
    <w:rsid w:val="0018052A"/>
    <w:rsid w:val="001833FF"/>
    <w:rsid w:val="00183573"/>
    <w:rsid w:val="0018622F"/>
    <w:rsid w:val="0018744D"/>
    <w:rsid w:val="001916BF"/>
    <w:rsid w:val="0019273D"/>
    <w:rsid w:val="00192D2D"/>
    <w:rsid w:val="00192E31"/>
    <w:rsid w:val="001937D9"/>
    <w:rsid w:val="00193AA2"/>
    <w:rsid w:val="00194186"/>
    <w:rsid w:val="0019425E"/>
    <w:rsid w:val="00194837"/>
    <w:rsid w:val="00195AE6"/>
    <w:rsid w:val="00197764"/>
    <w:rsid w:val="001A2501"/>
    <w:rsid w:val="001A2A1D"/>
    <w:rsid w:val="001A2AB4"/>
    <w:rsid w:val="001A3B82"/>
    <w:rsid w:val="001A4D0D"/>
    <w:rsid w:val="001A63BE"/>
    <w:rsid w:val="001B0EFF"/>
    <w:rsid w:val="001B21AB"/>
    <w:rsid w:val="001B292F"/>
    <w:rsid w:val="001B2CAA"/>
    <w:rsid w:val="001B3635"/>
    <w:rsid w:val="001B77CE"/>
    <w:rsid w:val="001C1E1A"/>
    <w:rsid w:val="001C4638"/>
    <w:rsid w:val="001C4969"/>
    <w:rsid w:val="001C520B"/>
    <w:rsid w:val="001C62C4"/>
    <w:rsid w:val="001D15E8"/>
    <w:rsid w:val="001D33A3"/>
    <w:rsid w:val="001D51BC"/>
    <w:rsid w:val="001D78F4"/>
    <w:rsid w:val="001D7D68"/>
    <w:rsid w:val="001E18EE"/>
    <w:rsid w:val="001E19A9"/>
    <w:rsid w:val="001E2399"/>
    <w:rsid w:val="001E4359"/>
    <w:rsid w:val="001E5997"/>
    <w:rsid w:val="001F0BF2"/>
    <w:rsid w:val="001F1BB6"/>
    <w:rsid w:val="001F40D4"/>
    <w:rsid w:val="001F484B"/>
    <w:rsid w:val="001F4D9C"/>
    <w:rsid w:val="001F5891"/>
    <w:rsid w:val="001F7E25"/>
    <w:rsid w:val="00200636"/>
    <w:rsid w:val="002032FC"/>
    <w:rsid w:val="002037A0"/>
    <w:rsid w:val="00203974"/>
    <w:rsid w:val="002040BC"/>
    <w:rsid w:val="0020518F"/>
    <w:rsid w:val="002056CC"/>
    <w:rsid w:val="00205D48"/>
    <w:rsid w:val="00206BEA"/>
    <w:rsid w:val="00207552"/>
    <w:rsid w:val="00207C92"/>
    <w:rsid w:val="00207CAA"/>
    <w:rsid w:val="00210511"/>
    <w:rsid w:val="00210D8C"/>
    <w:rsid w:val="00210FF8"/>
    <w:rsid w:val="0021244C"/>
    <w:rsid w:val="0021385C"/>
    <w:rsid w:val="00213DB0"/>
    <w:rsid w:val="00216C01"/>
    <w:rsid w:val="00217B57"/>
    <w:rsid w:val="0022072D"/>
    <w:rsid w:val="002213E8"/>
    <w:rsid w:val="00222AD0"/>
    <w:rsid w:val="00225466"/>
    <w:rsid w:val="00225681"/>
    <w:rsid w:val="00225C8E"/>
    <w:rsid w:val="00225F20"/>
    <w:rsid w:val="002272AA"/>
    <w:rsid w:val="002326AB"/>
    <w:rsid w:val="00232F2A"/>
    <w:rsid w:val="002331E8"/>
    <w:rsid w:val="002339CB"/>
    <w:rsid w:val="00233A68"/>
    <w:rsid w:val="002344CB"/>
    <w:rsid w:val="00234A11"/>
    <w:rsid w:val="00234D6A"/>
    <w:rsid w:val="0023617B"/>
    <w:rsid w:val="0023631B"/>
    <w:rsid w:val="00236872"/>
    <w:rsid w:val="00236B79"/>
    <w:rsid w:val="00236B7A"/>
    <w:rsid w:val="00237212"/>
    <w:rsid w:val="00240ABC"/>
    <w:rsid w:val="00240EFA"/>
    <w:rsid w:val="00242839"/>
    <w:rsid w:val="0024305C"/>
    <w:rsid w:val="0024309F"/>
    <w:rsid w:val="0024376A"/>
    <w:rsid w:val="00243EB5"/>
    <w:rsid w:val="00244089"/>
    <w:rsid w:val="00244F6A"/>
    <w:rsid w:val="002452CA"/>
    <w:rsid w:val="002455B7"/>
    <w:rsid w:val="00246882"/>
    <w:rsid w:val="00250DBC"/>
    <w:rsid w:val="002533C2"/>
    <w:rsid w:val="0025398E"/>
    <w:rsid w:val="00253AB2"/>
    <w:rsid w:val="00253D9C"/>
    <w:rsid w:val="00257212"/>
    <w:rsid w:val="00260370"/>
    <w:rsid w:val="00260601"/>
    <w:rsid w:val="00261995"/>
    <w:rsid w:val="00261C24"/>
    <w:rsid w:val="002629ED"/>
    <w:rsid w:val="00262BCE"/>
    <w:rsid w:val="002640C0"/>
    <w:rsid w:val="00264DC5"/>
    <w:rsid w:val="00266D9E"/>
    <w:rsid w:val="00267639"/>
    <w:rsid w:val="002676C6"/>
    <w:rsid w:val="00267C65"/>
    <w:rsid w:val="00270A1C"/>
    <w:rsid w:val="00270FED"/>
    <w:rsid w:val="002710BB"/>
    <w:rsid w:val="002722D8"/>
    <w:rsid w:val="00276653"/>
    <w:rsid w:val="002807B0"/>
    <w:rsid w:val="00281B70"/>
    <w:rsid w:val="0028215F"/>
    <w:rsid w:val="002823EB"/>
    <w:rsid w:val="00282D2B"/>
    <w:rsid w:val="00282FF6"/>
    <w:rsid w:val="00285FCE"/>
    <w:rsid w:val="00286555"/>
    <w:rsid w:val="002875B6"/>
    <w:rsid w:val="00287D63"/>
    <w:rsid w:val="002934F9"/>
    <w:rsid w:val="00294FCC"/>
    <w:rsid w:val="0029555E"/>
    <w:rsid w:val="00295EE5"/>
    <w:rsid w:val="0029697B"/>
    <w:rsid w:val="0029792A"/>
    <w:rsid w:val="002A01E6"/>
    <w:rsid w:val="002A03EE"/>
    <w:rsid w:val="002A169A"/>
    <w:rsid w:val="002A23B4"/>
    <w:rsid w:val="002A32E9"/>
    <w:rsid w:val="002A472A"/>
    <w:rsid w:val="002A566A"/>
    <w:rsid w:val="002A6BAC"/>
    <w:rsid w:val="002A79E6"/>
    <w:rsid w:val="002B0AB7"/>
    <w:rsid w:val="002B45F4"/>
    <w:rsid w:val="002B5239"/>
    <w:rsid w:val="002B5D22"/>
    <w:rsid w:val="002B63F5"/>
    <w:rsid w:val="002B6DDD"/>
    <w:rsid w:val="002B79EF"/>
    <w:rsid w:val="002B7D61"/>
    <w:rsid w:val="002C145A"/>
    <w:rsid w:val="002C47C4"/>
    <w:rsid w:val="002C5B84"/>
    <w:rsid w:val="002C64F7"/>
    <w:rsid w:val="002C715B"/>
    <w:rsid w:val="002D0045"/>
    <w:rsid w:val="002D0863"/>
    <w:rsid w:val="002D6DF3"/>
    <w:rsid w:val="002E163D"/>
    <w:rsid w:val="002E1916"/>
    <w:rsid w:val="002E245F"/>
    <w:rsid w:val="002E2AE4"/>
    <w:rsid w:val="002E31A9"/>
    <w:rsid w:val="002E37AC"/>
    <w:rsid w:val="002E41CF"/>
    <w:rsid w:val="002E69D5"/>
    <w:rsid w:val="002E7CBF"/>
    <w:rsid w:val="002F106E"/>
    <w:rsid w:val="002F3581"/>
    <w:rsid w:val="002F3A19"/>
    <w:rsid w:val="002F3D63"/>
    <w:rsid w:val="002F4AFE"/>
    <w:rsid w:val="002F5722"/>
    <w:rsid w:val="002F57E7"/>
    <w:rsid w:val="002F73FF"/>
    <w:rsid w:val="002F7471"/>
    <w:rsid w:val="002F748B"/>
    <w:rsid w:val="002F75B8"/>
    <w:rsid w:val="0030003D"/>
    <w:rsid w:val="00300D21"/>
    <w:rsid w:val="0030404D"/>
    <w:rsid w:val="00304F3B"/>
    <w:rsid w:val="00305C00"/>
    <w:rsid w:val="0030640E"/>
    <w:rsid w:val="00307147"/>
    <w:rsid w:val="0030724E"/>
    <w:rsid w:val="00310A4A"/>
    <w:rsid w:val="00311EAB"/>
    <w:rsid w:val="0031271A"/>
    <w:rsid w:val="00312D18"/>
    <w:rsid w:val="003144DC"/>
    <w:rsid w:val="003157DB"/>
    <w:rsid w:val="00317CD7"/>
    <w:rsid w:val="00322544"/>
    <w:rsid w:val="00323C23"/>
    <w:rsid w:val="00326860"/>
    <w:rsid w:val="003277B1"/>
    <w:rsid w:val="00331B56"/>
    <w:rsid w:val="00332B18"/>
    <w:rsid w:val="003330EC"/>
    <w:rsid w:val="00333A53"/>
    <w:rsid w:val="00333C53"/>
    <w:rsid w:val="003360EE"/>
    <w:rsid w:val="00336628"/>
    <w:rsid w:val="00336F5C"/>
    <w:rsid w:val="003403B7"/>
    <w:rsid w:val="003418EB"/>
    <w:rsid w:val="00342F95"/>
    <w:rsid w:val="00344325"/>
    <w:rsid w:val="00344E90"/>
    <w:rsid w:val="003452C6"/>
    <w:rsid w:val="003502AA"/>
    <w:rsid w:val="0035182C"/>
    <w:rsid w:val="003535C2"/>
    <w:rsid w:val="00353D09"/>
    <w:rsid w:val="00353E41"/>
    <w:rsid w:val="00354196"/>
    <w:rsid w:val="00354B97"/>
    <w:rsid w:val="003554ED"/>
    <w:rsid w:val="0035558A"/>
    <w:rsid w:val="00355A51"/>
    <w:rsid w:val="003569BE"/>
    <w:rsid w:val="00356E79"/>
    <w:rsid w:val="00357CED"/>
    <w:rsid w:val="003603D1"/>
    <w:rsid w:val="00360BAB"/>
    <w:rsid w:val="00360BCE"/>
    <w:rsid w:val="0036213E"/>
    <w:rsid w:val="00362C93"/>
    <w:rsid w:val="00363088"/>
    <w:rsid w:val="003630B9"/>
    <w:rsid w:val="0036415E"/>
    <w:rsid w:val="0036427E"/>
    <w:rsid w:val="00364F45"/>
    <w:rsid w:val="0036639D"/>
    <w:rsid w:val="003669AE"/>
    <w:rsid w:val="00370809"/>
    <w:rsid w:val="00370B37"/>
    <w:rsid w:val="003725A1"/>
    <w:rsid w:val="00373140"/>
    <w:rsid w:val="00373888"/>
    <w:rsid w:val="003738FA"/>
    <w:rsid w:val="00374A24"/>
    <w:rsid w:val="003750A1"/>
    <w:rsid w:val="00375103"/>
    <w:rsid w:val="00375940"/>
    <w:rsid w:val="0037594A"/>
    <w:rsid w:val="00375A74"/>
    <w:rsid w:val="00376BF0"/>
    <w:rsid w:val="00376D8C"/>
    <w:rsid w:val="00377A0F"/>
    <w:rsid w:val="0038098E"/>
    <w:rsid w:val="00381AFF"/>
    <w:rsid w:val="00383F88"/>
    <w:rsid w:val="00384247"/>
    <w:rsid w:val="003847A5"/>
    <w:rsid w:val="00384CC0"/>
    <w:rsid w:val="00385C95"/>
    <w:rsid w:val="003860A2"/>
    <w:rsid w:val="00387260"/>
    <w:rsid w:val="003873D8"/>
    <w:rsid w:val="00390B0A"/>
    <w:rsid w:val="00390F31"/>
    <w:rsid w:val="00392E78"/>
    <w:rsid w:val="00395331"/>
    <w:rsid w:val="003965D2"/>
    <w:rsid w:val="003A2EA7"/>
    <w:rsid w:val="003A35D9"/>
    <w:rsid w:val="003A3647"/>
    <w:rsid w:val="003A4196"/>
    <w:rsid w:val="003A4859"/>
    <w:rsid w:val="003A4AED"/>
    <w:rsid w:val="003A4E88"/>
    <w:rsid w:val="003A5B02"/>
    <w:rsid w:val="003A6710"/>
    <w:rsid w:val="003B0856"/>
    <w:rsid w:val="003B16CB"/>
    <w:rsid w:val="003B1CAA"/>
    <w:rsid w:val="003B1E4F"/>
    <w:rsid w:val="003B2649"/>
    <w:rsid w:val="003B365A"/>
    <w:rsid w:val="003B636C"/>
    <w:rsid w:val="003B6F5C"/>
    <w:rsid w:val="003B73F2"/>
    <w:rsid w:val="003B78B8"/>
    <w:rsid w:val="003B7EC8"/>
    <w:rsid w:val="003C2855"/>
    <w:rsid w:val="003C3F13"/>
    <w:rsid w:val="003C7539"/>
    <w:rsid w:val="003C792C"/>
    <w:rsid w:val="003D01E4"/>
    <w:rsid w:val="003D111D"/>
    <w:rsid w:val="003D122B"/>
    <w:rsid w:val="003D19DD"/>
    <w:rsid w:val="003D1E3E"/>
    <w:rsid w:val="003D212A"/>
    <w:rsid w:val="003D242E"/>
    <w:rsid w:val="003D2DAB"/>
    <w:rsid w:val="003D3C62"/>
    <w:rsid w:val="003D4CB2"/>
    <w:rsid w:val="003D538F"/>
    <w:rsid w:val="003D591E"/>
    <w:rsid w:val="003D6120"/>
    <w:rsid w:val="003E013C"/>
    <w:rsid w:val="003E298E"/>
    <w:rsid w:val="003E602D"/>
    <w:rsid w:val="003E73E8"/>
    <w:rsid w:val="003F13B1"/>
    <w:rsid w:val="003F17D9"/>
    <w:rsid w:val="003F2983"/>
    <w:rsid w:val="003F2BC8"/>
    <w:rsid w:val="003F6BA4"/>
    <w:rsid w:val="00402C9F"/>
    <w:rsid w:val="00402F04"/>
    <w:rsid w:val="0040332A"/>
    <w:rsid w:val="004034C4"/>
    <w:rsid w:val="004071BD"/>
    <w:rsid w:val="00411F18"/>
    <w:rsid w:val="00412305"/>
    <w:rsid w:val="0041268E"/>
    <w:rsid w:val="00412A5E"/>
    <w:rsid w:val="00412C5C"/>
    <w:rsid w:val="00412EC9"/>
    <w:rsid w:val="00413CB1"/>
    <w:rsid w:val="004142CC"/>
    <w:rsid w:val="004155C8"/>
    <w:rsid w:val="00417230"/>
    <w:rsid w:val="00417A25"/>
    <w:rsid w:val="00417C7B"/>
    <w:rsid w:val="0042018D"/>
    <w:rsid w:val="00420A36"/>
    <w:rsid w:val="004218C0"/>
    <w:rsid w:val="004232A1"/>
    <w:rsid w:val="0042343B"/>
    <w:rsid w:val="00423C2B"/>
    <w:rsid w:val="00423D15"/>
    <w:rsid w:val="00425487"/>
    <w:rsid w:val="00425B6A"/>
    <w:rsid w:val="004261BD"/>
    <w:rsid w:val="00427A15"/>
    <w:rsid w:val="0043243E"/>
    <w:rsid w:val="00432BC4"/>
    <w:rsid w:val="00433188"/>
    <w:rsid w:val="00436831"/>
    <w:rsid w:val="00437726"/>
    <w:rsid w:val="00441F64"/>
    <w:rsid w:val="0044336E"/>
    <w:rsid w:val="00443C10"/>
    <w:rsid w:val="00444349"/>
    <w:rsid w:val="00444BA7"/>
    <w:rsid w:val="00444DAD"/>
    <w:rsid w:val="004451C7"/>
    <w:rsid w:val="004454F2"/>
    <w:rsid w:val="00445B2F"/>
    <w:rsid w:val="00446C28"/>
    <w:rsid w:val="00447920"/>
    <w:rsid w:val="00447EFB"/>
    <w:rsid w:val="004500E3"/>
    <w:rsid w:val="00450D01"/>
    <w:rsid w:val="004517D0"/>
    <w:rsid w:val="00454957"/>
    <w:rsid w:val="00456688"/>
    <w:rsid w:val="00457898"/>
    <w:rsid w:val="00457EB5"/>
    <w:rsid w:val="00461039"/>
    <w:rsid w:val="00461370"/>
    <w:rsid w:val="004615CD"/>
    <w:rsid w:val="00461B72"/>
    <w:rsid w:val="00461F44"/>
    <w:rsid w:val="004621AD"/>
    <w:rsid w:val="004644A2"/>
    <w:rsid w:val="00464D3A"/>
    <w:rsid w:val="00465779"/>
    <w:rsid w:val="00466615"/>
    <w:rsid w:val="00467E85"/>
    <w:rsid w:val="00467FA7"/>
    <w:rsid w:val="0047142B"/>
    <w:rsid w:val="00473581"/>
    <w:rsid w:val="004735F9"/>
    <w:rsid w:val="004741FD"/>
    <w:rsid w:val="00474DE3"/>
    <w:rsid w:val="00475668"/>
    <w:rsid w:val="00475899"/>
    <w:rsid w:val="004766BB"/>
    <w:rsid w:val="004768C0"/>
    <w:rsid w:val="00476D82"/>
    <w:rsid w:val="00477538"/>
    <w:rsid w:val="004775C4"/>
    <w:rsid w:val="004801C4"/>
    <w:rsid w:val="0048070E"/>
    <w:rsid w:val="0048136C"/>
    <w:rsid w:val="00482EBB"/>
    <w:rsid w:val="00483174"/>
    <w:rsid w:val="00483A63"/>
    <w:rsid w:val="00484CF3"/>
    <w:rsid w:val="00484E38"/>
    <w:rsid w:val="00490ADA"/>
    <w:rsid w:val="004919E1"/>
    <w:rsid w:val="004922E8"/>
    <w:rsid w:val="00493A4D"/>
    <w:rsid w:val="00493BCC"/>
    <w:rsid w:val="004945DB"/>
    <w:rsid w:val="00494EF3"/>
    <w:rsid w:val="00496F24"/>
    <w:rsid w:val="00497F71"/>
    <w:rsid w:val="004A1063"/>
    <w:rsid w:val="004A2770"/>
    <w:rsid w:val="004A3874"/>
    <w:rsid w:val="004B030D"/>
    <w:rsid w:val="004B0F22"/>
    <w:rsid w:val="004B11D5"/>
    <w:rsid w:val="004B1D9E"/>
    <w:rsid w:val="004B1FAA"/>
    <w:rsid w:val="004B2341"/>
    <w:rsid w:val="004B2B69"/>
    <w:rsid w:val="004B3191"/>
    <w:rsid w:val="004B56E5"/>
    <w:rsid w:val="004B5739"/>
    <w:rsid w:val="004B7D1C"/>
    <w:rsid w:val="004B7F5A"/>
    <w:rsid w:val="004C09C0"/>
    <w:rsid w:val="004C0FBA"/>
    <w:rsid w:val="004C1406"/>
    <w:rsid w:val="004C183D"/>
    <w:rsid w:val="004C1D46"/>
    <w:rsid w:val="004C5D1F"/>
    <w:rsid w:val="004D0DB6"/>
    <w:rsid w:val="004D3997"/>
    <w:rsid w:val="004D3AF4"/>
    <w:rsid w:val="004D53FE"/>
    <w:rsid w:val="004D5A6C"/>
    <w:rsid w:val="004D6F5B"/>
    <w:rsid w:val="004E09DD"/>
    <w:rsid w:val="004E0C6D"/>
    <w:rsid w:val="004E0C8B"/>
    <w:rsid w:val="004E2341"/>
    <w:rsid w:val="004E3E20"/>
    <w:rsid w:val="004E5FED"/>
    <w:rsid w:val="004E687A"/>
    <w:rsid w:val="004F0BAC"/>
    <w:rsid w:val="004F1831"/>
    <w:rsid w:val="004F2490"/>
    <w:rsid w:val="004F5032"/>
    <w:rsid w:val="004F51E1"/>
    <w:rsid w:val="004F714C"/>
    <w:rsid w:val="004F7719"/>
    <w:rsid w:val="00500684"/>
    <w:rsid w:val="00500F05"/>
    <w:rsid w:val="00501311"/>
    <w:rsid w:val="00502037"/>
    <w:rsid w:val="005028AC"/>
    <w:rsid w:val="005038A4"/>
    <w:rsid w:val="00505496"/>
    <w:rsid w:val="00506675"/>
    <w:rsid w:val="00506765"/>
    <w:rsid w:val="00512391"/>
    <w:rsid w:val="0051289C"/>
    <w:rsid w:val="00513BA6"/>
    <w:rsid w:val="00516128"/>
    <w:rsid w:val="00516BAE"/>
    <w:rsid w:val="00517741"/>
    <w:rsid w:val="00520AC0"/>
    <w:rsid w:val="005241CF"/>
    <w:rsid w:val="0052436C"/>
    <w:rsid w:val="005301D6"/>
    <w:rsid w:val="00531B7C"/>
    <w:rsid w:val="00531DF6"/>
    <w:rsid w:val="00532A09"/>
    <w:rsid w:val="00536874"/>
    <w:rsid w:val="005405AF"/>
    <w:rsid w:val="00541D90"/>
    <w:rsid w:val="00544D0D"/>
    <w:rsid w:val="00551B12"/>
    <w:rsid w:val="005526F3"/>
    <w:rsid w:val="00552A4D"/>
    <w:rsid w:val="005540FB"/>
    <w:rsid w:val="00555663"/>
    <w:rsid w:val="00555E9B"/>
    <w:rsid w:val="0055621D"/>
    <w:rsid w:val="00556499"/>
    <w:rsid w:val="00556E5A"/>
    <w:rsid w:val="005578D3"/>
    <w:rsid w:val="00560C38"/>
    <w:rsid w:val="005611E1"/>
    <w:rsid w:val="00562C63"/>
    <w:rsid w:val="00562ED7"/>
    <w:rsid w:val="00563510"/>
    <w:rsid w:val="00567282"/>
    <w:rsid w:val="00567326"/>
    <w:rsid w:val="00567688"/>
    <w:rsid w:val="00574723"/>
    <w:rsid w:val="00574F3A"/>
    <w:rsid w:val="0057769F"/>
    <w:rsid w:val="005807BE"/>
    <w:rsid w:val="00580C25"/>
    <w:rsid w:val="0058104E"/>
    <w:rsid w:val="005820CD"/>
    <w:rsid w:val="005824C0"/>
    <w:rsid w:val="00582F70"/>
    <w:rsid w:val="005837F9"/>
    <w:rsid w:val="00586C5A"/>
    <w:rsid w:val="00590F75"/>
    <w:rsid w:val="00591242"/>
    <w:rsid w:val="00592565"/>
    <w:rsid w:val="00594416"/>
    <w:rsid w:val="00594DC4"/>
    <w:rsid w:val="0059525A"/>
    <w:rsid w:val="00595D53"/>
    <w:rsid w:val="0059709A"/>
    <w:rsid w:val="005A044C"/>
    <w:rsid w:val="005A0BEE"/>
    <w:rsid w:val="005A10D3"/>
    <w:rsid w:val="005A1157"/>
    <w:rsid w:val="005A38B5"/>
    <w:rsid w:val="005A3B78"/>
    <w:rsid w:val="005A4173"/>
    <w:rsid w:val="005A4C1E"/>
    <w:rsid w:val="005B0461"/>
    <w:rsid w:val="005B142D"/>
    <w:rsid w:val="005B1F69"/>
    <w:rsid w:val="005B2675"/>
    <w:rsid w:val="005B4FD1"/>
    <w:rsid w:val="005B68BF"/>
    <w:rsid w:val="005C16D6"/>
    <w:rsid w:val="005C17D9"/>
    <w:rsid w:val="005C1EB1"/>
    <w:rsid w:val="005C3A7A"/>
    <w:rsid w:val="005C43E9"/>
    <w:rsid w:val="005C4826"/>
    <w:rsid w:val="005C6CA5"/>
    <w:rsid w:val="005C79A8"/>
    <w:rsid w:val="005D0033"/>
    <w:rsid w:val="005D044A"/>
    <w:rsid w:val="005D1159"/>
    <w:rsid w:val="005D1DF1"/>
    <w:rsid w:val="005D23FC"/>
    <w:rsid w:val="005D3434"/>
    <w:rsid w:val="005D5F54"/>
    <w:rsid w:val="005D68B1"/>
    <w:rsid w:val="005D70FF"/>
    <w:rsid w:val="005E1628"/>
    <w:rsid w:val="005E1E43"/>
    <w:rsid w:val="005E1F65"/>
    <w:rsid w:val="005E3448"/>
    <w:rsid w:val="005E3A4C"/>
    <w:rsid w:val="005E3F39"/>
    <w:rsid w:val="005E4F77"/>
    <w:rsid w:val="005E518A"/>
    <w:rsid w:val="005E7228"/>
    <w:rsid w:val="005E7953"/>
    <w:rsid w:val="005F060C"/>
    <w:rsid w:val="005F3126"/>
    <w:rsid w:val="005F4647"/>
    <w:rsid w:val="005F5A99"/>
    <w:rsid w:val="005F66C2"/>
    <w:rsid w:val="00600089"/>
    <w:rsid w:val="00600E1D"/>
    <w:rsid w:val="00602595"/>
    <w:rsid w:val="00602F98"/>
    <w:rsid w:val="006033B8"/>
    <w:rsid w:val="00603506"/>
    <w:rsid w:val="00603705"/>
    <w:rsid w:val="0060579A"/>
    <w:rsid w:val="00605E88"/>
    <w:rsid w:val="00611757"/>
    <w:rsid w:val="006119E6"/>
    <w:rsid w:val="00612AB6"/>
    <w:rsid w:val="0061347C"/>
    <w:rsid w:val="0061432D"/>
    <w:rsid w:val="00614B61"/>
    <w:rsid w:val="00616E30"/>
    <w:rsid w:val="00620140"/>
    <w:rsid w:val="0062077D"/>
    <w:rsid w:val="006211EE"/>
    <w:rsid w:val="00621BC5"/>
    <w:rsid w:val="006225C6"/>
    <w:rsid w:val="0062282D"/>
    <w:rsid w:val="00622F8A"/>
    <w:rsid w:val="00624D8C"/>
    <w:rsid w:val="00625F5F"/>
    <w:rsid w:val="00626B44"/>
    <w:rsid w:val="00626B73"/>
    <w:rsid w:val="00630452"/>
    <w:rsid w:val="00633FDF"/>
    <w:rsid w:val="00634D62"/>
    <w:rsid w:val="00635A2F"/>
    <w:rsid w:val="0063682E"/>
    <w:rsid w:val="00636E31"/>
    <w:rsid w:val="00637608"/>
    <w:rsid w:val="00637C2C"/>
    <w:rsid w:val="006401FD"/>
    <w:rsid w:val="00641454"/>
    <w:rsid w:val="00644514"/>
    <w:rsid w:val="00647186"/>
    <w:rsid w:val="0065166E"/>
    <w:rsid w:val="006523FB"/>
    <w:rsid w:val="0065295D"/>
    <w:rsid w:val="00652CF9"/>
    <w:rsid w:val="00652EC9"/>
    <w:rsid w:val="00653015"/>
    <w:rsid w:val="00653029"/>
    <w:rsid w:val="006539C6"/>
    <w:rsid w:val="00654268"/>
    <w:rsid w:val="00654A9D"/>
    <w:rsid w:val="00654CC5"/>
    <w:rsid w:val="006571A9"/>
    <w:rsid w:val="00657D42"/>
    <w:rsid w:val="0066213B"/>
    <w:rsid w:val="006622BF"/>
    <w:rsid w:val="00662443"/>
    <w:rsid w:val="006637A4"/>
    <w:rsid w:val="00663902"/>
    <w:rsid w:val="006646EC"/>
    <w:rsid w:val="00672238"/>
    <w:rsid w:val="00673231"/>
    <w:rsid w:val="00673D8A"/>
    <w:rsid w:val="00675359"/>
    <w:rsid w:val="00675928"/>
    <w:rsid w:val="00675E9E"/>
    <w:rsid w:val="00676726"/>
    <w:rsid w:val="00677665"/>
    <w:rsid w:val="006808DC"/>
    <w:rsid w:val="00684C28"/>
    <w:rsid w:val="0068624F"/>
    <w:rsid w:val="00686A4C"/>
    <w:rsid w:val="00686AF6"/>
    <w:rsid w:val="00686E7F"/>
    <w:rsid w:val="00687060"/>
    <w:rsid w:val="006870D3"/>
    <w:rsid w:val="0068789E"/>
    <w:rsid w:val="00691FE0"/>
    <w:rsid w:val="00693789"/>
    <w:rsid w:val="00694636"/>
    <w:rsid w:val="006958C9"/>
    <w:rsid w:val="0069727D"/>
    <w:rsid w:val="00697E8C"/>
    <w:rsid w:val="006A093D"/>
    <w:rsid w:val="006A26E6"/>
    <w:rsid w:val="006A298B"/>
    <w:rsid w:val="006A3F71"/>
    <w:rsid w:val="006A48B9"/>
    <w:rsid w:val="006A4A56"/>
    <w:rsid w:val="006A5C9C"/>
    <w:rsid w:val="006B03EA"/>
    <w:rsid w:val="006B138D"/>
    <w:rsid w:val="006B1948"/>
    <w:rsid w:val="006B2214"/>
    <w:rsid w:val="006B2295"/>
    <w:rsid w:val="006B2A9C"/>
    <w:rsid w:val="006B5C26"/>
    <w:rsid w:val="006B6DC0"/>
    <w:rsid w:val="006B7E52"/>
    <w:rsid w:val="006C06E6"/>
    <w:rsid w:val="006C0BBB"/>
    <w:rsid w:val="006C304C"/>
    <w:rsid w:val="006C4200"/>
    <w:rsid w:val="006C5770"/>
    <w:rsid w:val="006C61EA"/>
    <w:rsid w:val="006C6213"/>
    <w:rsid w:val="006C6339"/>
    <w:rsid w:val="006D2C9E"/>
    <w:rsid w:val="006D4910"/>
    <w:rsid w:val="006D604A"/>
    <w:rsid w:val="006D7171"/>
    <w:rsid w:val="006D71C2"/>
    <w:rsid w:val="006E092F"/>
    <w:rsid w:val="006E3F97"/>
    <w:rsid w:val="006E476A"/>
    <w:rsid w:val="006E48D3"/>
    <w:rsid w:val="006E5F6F"/>
    <w:rsid w:val="006E6091"/>
    <w:rsid w:val="006E6583"/>
    <w:rsid w:val="006E6B86"/>
    <w:rsid w:val="006E6C7F"/>
    <w:rsid w:val="006F0789"/>
    <w:rsid w:val="006F0D06"/>
    <w:rsid w:val="006F2238"/>
    <w:rsid w:val="006F2D75"/>
    <w:rsid w:val="006F4FCE"/>
    <w:rsid w:val="006F58DB"/>
    <w:rsid w:val="006F5A18"/>
    <w:rsid w:val="006F7B72"/>
    <w:rsid w:val="006F7C44"/>
    <w:rsid w:val="0070009C"/>
    <w:rsid w:val="00700505"/>
    <w:rsid w:val="00701419"/>
    <w:rsid w:val="00701A38"/>
    <w:rsid w:val="00702EE4"/>
    <w:rsid w:val="007033D8"/>
    <w:rsid w:val="007040D6"/>
    <w:rsid w:val="0070502B"/>
    <w:rsid w:val="00705645"/>
    <w:rsid w:val="007155BE"/>
    <w:rsid w:val="00716E0D"/>
    <w:rsid w:val="00722D65"/>
    <w:rsid w:val="0072319C"/>
    <w:rsid w:val="007245FC"/>
    <w:rsid w:val="00724D54"/>
    <w:rsid w:val="007252EB"/>
    <w:rsid w:val="00730A23"/>
    <w:rsid w:val="00730D4D"/>
    <w:rsid w:val="0073191A"/>
    <w:rsid w:val="0073249A"/>
    <w:rsid w:val="00732E12"/>
    <w:rsid w:val="0073371B"/>
    <w:rsid w:val="00733D43"/>
    <w:rsid w:val="00734F95"/>
    <w:rsid w:val="00736653"/>
    <w:rsid w:val="00737CB2"/>
    <w:rsid w:val="00737DE4"/>
    <w:rsid w:val="00740EE0"/>
    <w:rsid w:val="00741B69"/>
    <w:rsid w:val="00741CF5"/>
    <w:rsid w:val="00742725"/>
    <w:rsid w:val="007429F3"/>
    <w:rsid w:val="007444C4"/>
    <w:rsid w:val="00746298"/>
    <w:rsid w:val="00750CE1"/>
    <w:rsid w:val="0075429E"/>
    <w:rsid w:val="00755FA1"/>
    <w:rsid w:val="00757CFF"/>
    <w:rsid w:val="00761307"/>
    <w:rsid w:val="00761A6C"/>
    <w:rsid w:val="007623A1"/>
    <w:rsid w:val="00764335"/>
    <w:rsid w:val="00764401"/>
    <w:rsid w:val="007648F3"/>
    <w:rsid w:val="0076562C"/>
    <w:rsid w:val="0077031A"/>
    <w:rsid w:val="0077069A"/>
    <w:rsid w:val="00770781"/>
    <w:rsid w:val="00772AAA"/>
    <w:rsid w:val="007730DC"/>
    <w:rsid w:val="007745A8"/>
    <w:rsid w:val="00774AE1"/>
    <w:rsid w:val="007750FC"/>
    <w:rsid w:val="00775551"/>
    <w:rsid w:val="0077618F"/>
    <w:rsid w:val="00780432"/>
    <w:rsid w:val="007807C8"/>
    <w:rsid w:val="007807E8"/>
    <w:rsid w:val="00782001"/>
    <w:rsid w:val="00782A25"/>
    <w:rsid w:val="0078311D"/>
    <w:rsid w:val="00783962"/>
    <w:rsid w:val="00783E82"/>
    <w:rsid w:val="0078737F"/>
    <w:rsid w:val="00787BEE"/>
    <w:rsid w:val="007912C0"/>
    <w:rsid w:val="00791A8A"/>
    <w:rsid w:val="007931E4"/>
    <w:rsid w:val="00793487"/>
    <w:rsid w:val="007962A2"/>
    <w:rsid w:val="007A3A33"/>
    <w:rsid w:val="007A419E"/>
    <w:rsid w:val="007A5E44"/>
    <w:rsid w:val="007A5EDE"/>
    <w:rsid w:val="007A6151"/>
    <w:rsid w:val="007A6ADC"/>
    <w:rsid w:val="007A726E"/>
    <w:rsid w:val="007B059B"/>
    <w:rsid w:val="007B067A"/>
    <w:rsid w:val="007B071D"/>
    <w:rsid w:val="007B1959"/>
    <w:rsid w:val="007B3154"/>
    <w:rsid w:val="007B4305"/>
    <w:rsid w:val="007B6317"/>
    <w:rsid w:val="007B678E"/>
    <w:rsid w:val="007B7436"/>
    <w:rsid w:val="007C077E"/>
    <w:rsid w:val="007C1D50"/>
    <w:rsid w:val="007C4CEF"/>
    <w:rsid w:val="007C6CC8"/>
    <w:rsid w:val="007C7898"/>
    <w:rsid w:val="007D094A"/>
    <w:rsid w:val="007D10BE"/>
    <w:rsid w:val="007D1386"/>
    <w:rsid w:val="007D1CD4"/>
    <w:rsid w:val="007D2DB6"/>
    <w:rsid w:val="007D35D3"/>
    <w:rsid w:val="007D56B4"/>
    <w:rsid w:val="007D5BB8"/>
    <w:rsid w:val="007D75D8"/>
    <w:rsid w:val="007E1C44"/>
    <w:rsid w:val="007E2402"/>
    <w:rsid w:val="007E3909"/>
    <w:rsid w:val="007E427F"/>
    <w:rsid w:val="007E7998"/>
    <w:rsid w:val="007E7DDC"/>
    <w:rsid w:val="007F05D4"/>
    <w:rsid w:val="007F2391"/>
    <w:rsid w:val="007F4620"/>
    <w:rsid w:val="007F6C79"/>
    <w:rsid w:val="00801892"/>
    <w:rsid w:val="00801DCE"/>
    <w:rsid w:val="00802003"/>
    <w:rsid w:val="00803A0B"/>
    <w:rsid w:val="00804F3A"/>
    <w:rsid w:val="0080521D"/>
    <w:rsid w:val="008071BB"/>
    <w:rsid w:val="0081040E"/>
    <w:rsid w:val="00811B8B"/>
    <w:rsid w:val="00811BB7"/>
    <w:rsid w:val="00811FA7"/>
    <w:rsid w:val="008129F9"/>
    <w:rsid w:val="0081358E"/>
    <w:rsid w:val="00813CC2"/>
    <w:rsid w:val="008159EF"/>
    <w:rsid w:val="00815E98"/>
    <w:rsid w:val="00820C8F"/>
    <w:rsid w:val="00820F4A"/>
    <w:rsid w:val="008212A6"/>
    <w:rsid w:val="00821FD3"/>
    <w:rsid w:val="00822F35"/>
    <w:rsid w:val="008237EB"/>
    <w:rsid w:val="008245F4"/>
    <w:rsid w:val="00825EB0"/>
    <w:rsid w:val="0083146C"/>
    <w:rsid w:val="00831785"/>
    <w:rsid w:val="008319F6"/>
    <w:rsid w:val="00831D41"/>
    <w:rsid w:val="00833247"/>
    <w:rsid w:val="00834314"/>
    <w:rsid w:val="00835E7A"/>
    <w:rsid w:val="00836850"/>
    <w:rsid w:val="00837D63"/>
    <w:rsid w:val="008405BC"/>
    <w:rsid w:val="008409E5"/>
    <w:rsid w:val="00842CA0"/>
    <w:rsid w:val="00844074"/>
    <w:rsid w:val="0084699D"/>
    <w:rsid w:val="008510A7"/>
    <w:rsid w:val="00851D5B"/>
    <w:rsid w:val="00853ABB"/>
    <w:rsid w:val="008566D4"/>
    <w:rsid w:val="00857305"/>
    <w:rsid w:val="008575C0"/>
    <w:rsid w:val="008578EA"/>
    <w:rsid w:val="00861512"/>
    <w:rsid w:val="0086334D"/>
    <w:rsid w:val="00863E4A"/>
    <w:rsid w:val="00864969"/>
    <w:rsid w:val="00871327"/>
    <w:rsid w:val="00874C82"/>
    <w:rsid w:val="008750E2"/>
    <w:rsid w:val="008764D7"/>
    <w:rsid w:val="0088081D"/>
    <w:rsid w:val="00881076"/>
    <w:rsid w:val="00881664"/>
    <w:rsid w:val="00882B4D"/>
    <w:rsid w:val="008830A1"/>
    <w:rsid w:val="00883AC2"/>
    <w:rsid w:val="00885DB6"/>
    <w:rsid w:val="00886102"/>
    <w:rsid w:val="008867D6"/>
    <w:rsid w:val="008912F3"/>
    <w:rsid w:val="008927B6"/>
    <w:rsid w:val="00893D1F"/>
    <w:rsid w:val="00893D38"/>
    <w:rsid w:val="008942B0"/>
    <w:rsid w:val="00896A6C"/>
    <w:rsid w:val="00896DAD"/>
    <w:rsid w:val="00896E73"/>
    <w:rsid w:val="008A0B38"/>
    <w:rsid w:val="008A1FBF"/>
    <w:rsid w:val="008A260D"/>
    <w:rsid w:val="008A4947"/>
    <w:rsid w:val="008A499E"/>
    <w:rsid w:val="008B00BB"/>
    <w:rsid w:val="008B23DB"/>
    <w:rsid w:val="008B2A27"/>
    <w:rsid w:val="008B40DC"/>
    <w:rsid w:val="008B7944"/>
    <w:rsid w:val="008C0644"/>
    <w:rsid w:val="008C079D"/>
    <w:rsid w:val="008C24F5"/>
    <w:rsid w:val="008C2CF3"/>
    <w:rsid w:val="008C2D63"/>
    <w:rsid w:val="008C787E"/>
    <w:rsid w:val="008D24AD"/>
    <w:rsid w:val="008D491C"/>
    <w:rsid w:val="008D52B9"/>
    <w:rsid w:val="008D719E"/>
    <w:rsid w:val="008D7D03"/>
    <w:rsid w:val="008E0AF9"/>
    <w:rsid w:val="008E25DD"/>
    <w:rsid w:val="008E2B3C"/>
    <w:rsid w:val="008E44F4"/>
    <w:rsid w:val="008E471F"/>
    <w:rsid w:val="008E4824"/>
    <w:rsid w:val="008E49DE"/>
    <w:rsid w:val="008E61D2"/>
    <w:rsid w:val="008E6F2F"/>
    <w:rsid w:val="008E7460"/>
    <w:rsid w:val="008E7874"/>
    <w:rsid w:val="008E7D4B"/>
    <w:rsid w:val="008F0CF5"/>
    <w:rsid w:val="008F2BF8"/>
    <w:rsid w:val="008F2F52"/>
    <w:rsid w:val="008F3443"/>
    <w:rsid w:val="008F36E7"/>
    <w:rsid w:val="008F4673"/>
    <w:rsid w:val="008F50BF"/>
    <w:rsid w:val="008F548A"/>
    <w:rsid w:val="008F6CF6"/>
    <w:rsid w:val="008F7D08"/>
    <w:rsid w:val="00900561"/>
    <w:rsid w:val="0090085F"/>
    <w:rsid w:val="0090161E"/>
    <w:rsid w:val="0090275B"/>
    <w:rsid w:val="0090311A"/>
    <w:rsid w:val="0090481A"/>
    <w:rsid w:val="00907109"/>
    <w:rsid w:val="00907898"/>
    <w:rsid w:val="009109B9"/>
    <w:rsid w:val="009109D8"/>
    <w:rsid w:val="009130B6"/>
    <w:rsid w:val="00913406"/>
    <w:rsid w:val="009164D6"/>
    <w:rsid w:val="009167E6"/>
    <w:rsid w:val="0091704C"/>
    <w:rsid w:val="00921B1D"/>
    <w:rsid w:val="00921C9F"/>
    <w:rsid w:val="00923695"/>
    <w:rsid w:val="00923A4F"/>
    <w:rsid w:val="00924893"/>
    <w:rsid w:val="00925B08"/>
    <w:rsid w:val="00926ADE"/>
    <w:rsid w:val="00927327"/>
    <w:rsid w:val="009279A7"/>
    <w:rsid w:val="00927D6B"/>
    <w:rsid w:val="00927FEA"/>
    <w:rsid w:val="009300BF"/>
    <w:rsid w:val="00931DB6"/>
    <w:rsid w:val="00931F75"/>
    <w:rsid w:val="00932F6C"/>
    <w:rsid w:val="00935F8F"/>
    <w:rsid w:val="009361BD"/>
    <w:rsid w:val="00940825"/>
    <w:rsid w:val="00941546"/>
    <w:rsid w:val="00941998"/>
    <w:rsid w:val="0094748E"/>
    <w:rsid w:val="009479B9"/>
    <w:rsid w:val="00950F60"/>
    <w:rsid w:val="00951098"/>
    <w:rsid w:val="00951E65"/>
    <w:rsid w:val="009529D0"/>
    <w:rsid w:val="00956129"/>
    <w:rsid w:val="009566C5"/>
    <w:rsid w:val="00965598"/>
    <w:rsid w:val="00965A8B"/>
    <w:rsid w:val="00966DCC"/>
    <w:rsid w:val="00967D2A"/>
    <w:rsid w:val="00970A14"/>
    <w:rsid w:val="00970AFB"/>
    <w:rsid w:val="00971D19"/>
    <w:rsid w:val="00972585"/>
    <w:rsid w:val="00973652"/>
    <w:rsid w:val="00974CD7"/>
    <w:rsid w:val="00977C9D"/>
    <w:rsid w:val="00980A53"/>
    <w:rsid w:val="00980E39"/>
    <w:rsid w:val="009823A0"/>
    <w:rsid w:val="00982C07"/>
    <w:rsid w:val="0098432E"/>
    <w:rsid w:val="00985C6C"/>
    <w:rsid w:val="00986B56"/>
    <w:rsid w:val="0098701F"/>
    <w:rsid w:val="009916A6"/>
    <w:rsid w:val="00993E06"/>
    <w:rsid w:val="00993F14"/>
    <w:rsid w:val="009953A6"/>
    <w:rsid w:val="0099589D"/>
    <w:rsid w:val="009969E6"/>
    <w:rsid w:val="009A0B98"/>
    <w:rsid w:val="009A0FE8"/>
    <w:rsid w:val="009A1F04"/>
    <w:rsid w:val="009A2D14"/>
    <w:rsid w:val="009A2F4C"/>
    <w:rsid w:val="009A5503"/>
    <w:rsid w:val="009A61E7"/>
    <w:rsid w:val="009A6434"/>
    <w:rsid w:val="009A65E6"/>
    <w:rsid w:val="009A6BB7"/>
    <w:rsid w:val="009B0435"/>
    <w:rsid w:val="009B08F7"/>
    <w:rsid w:val="009B2D59"/>
    <w:rsid w:val="009B678D"/>
    <w:rsid w:val="009B7005"/>
    <w:rsid w:val="009C04B9"/>
    <w:rsid w:val="009C0A77"/>
    <w:rsid w:val="009C1EDE"/>
    <w:rsid w:val="009C24A4"/>
    <w:rsid w:val="009C5CD9"/>
    <w:rsid w:val="009D5D61"/>
    <w:rsid w:val="009D713F"/>
    <w:rsid w:val="009D731B"/>
    <w:rsid w:val="009E0287"/>
    <w:rsid w:val="009E1E36"/>
    <w:rsid w:val="009E28FC"/>
    <w:rsid w:val="009E2C93"/>
    <w:rsid w:val="009E43A4"/>
    <w:rsid w:val="009E46E5"/>
    <w:rsid w:val="009E4A59"/>
    <w:rsid w:val="009E64C5"/>
    <w:rsid w:val="009E7E8E"/>
    <w:rsid w:val="009F02F6"/>
    <w:rsid w:val="009F1A32"/>
    <w:rsid w:val="009F2015"/>
    <w:rsid w:val="009F32C2"/>
    <w:rsid w:val="009F51FD"/>
    <w:rsid w:val="009F68C9"/>
    <w:rsid w:val="009F6ECF"/>
    <w:rsid w:val="00A01070"/>
    <w:rsid w:val="00A0132C"/>
    <w:rsid w:val="00A0563D"/>
    <w:rsid w:val="00A05898"/>
    <w:rsid w:val="00A05F64"/>
    <w:rsid w:val="00A06A01"/>
    <w:rsid w:val="00A07C6A"/>
    <w:rsid w:val="00A11C3F"/>
    <w:rsid w:val="00A120A0"/>
    <w:rsid w:val="00A156FE"/>
    <w:rsid w:val="00A16E35"/>
    <w:rsid w:val="00A200DD"/>
    <w:rsid w:val="00A20C2B"/>
    <w:rsid w:val="00A242A2"/>
    <w:rsid w:val="00A24A9D"/>
    <w:rsid w:val="00A26B12"/>
    <w:rsid w:val="00A312DF"/>
    <w:rsid w:val="00A31F06"/>
    <w:rsid w:val="00A33C4A"/>
    <w:rsid w:val="00A35CA3"/>
    <w:rsid w:val="00A364BF"/>
    <w:rsid w:val="00A36BAC"/>
    <w:rsid w:val="00A37B95"/>
    <w:rsid w:val="00A400D7"/>
    <w:rsid w:val="00A42185"/>
    <w:rsid w:val="00A461A2"/>
    <w:rsid w:val="00A4712D"/>
    <w:rsid w:val="00A477A3"/>
    <w:rsid w:val="00A47A79"/>
    <w:rsid w:val="00A511FC"/>
    <w:rsid w:val="00A53CBC"/>
    <w:rsid w:val="00A54C06"/>
    <w:rsid w:val="00A630D9"/>
    <w:rsid w:val="00A63C4C"/>
    <w:rsid w:val="00A640C3"/>
    <w:rsid w:val="00A64A4D"/>
    <w:rsid w:val="00A66825"/>
    <w:rsid w:val="00A66B85"/>
    <w:rsid w:val="00A675A0"/>
    <w:rsid w:val="00A70D87"/>
    <w:rsid w:val="00A73BE5"/>
    <w:rsid w:val="00A74DA2"/>
    <w:rsid w:val="00A76F0D"/>
    <w:rsid w:val="00A76F72"/>
    <w:rsid w:val="00A809E1"/>
    <w:rsid w:val="00A80BEC"/>
    <w:rsid w:val="00A8681F"/>
    <w:rsid w:val="00A869C3"/>
    <w:rsid w:val="00A86B47"/>
    <w:rsid w:val="00A912C8"/>
    <w:rsid w:val="00A924A8"/>
    <w:rsid w:val="00A92A6A"/>
    <w:rsid w:val="00A93190"/>
    <w:rsid w:val="00A93E74"/>
    <w:rsid w:val="00A951FD"/>
    <w:rsid w:val="00A95E01"/>
    <w:rsid w:val="00A96D11"/>
    <w:rsid w:val="00AA1B2E"/>
    <w:rsid w:val="00AA1E49"/>
    <w:rsid w:val="00AA26CB"/>
    <w:rsid w:val="00AA3537"/>
    <w:rsid w:val="00AA3D44"/>
    <w:rsid w:val="00AA4E7A"/>
    <w:rsid w:val="00AA6EB4"/>
    <w:rsid w:val="00AA75B9"/>
    <w:rsid w:val="00AB116F"/>
    <w:rsid w:val="00AB2175"/>
    <w:rsid w:val="00AB445F"/>
    <w:rsid w:val="00AB52CB"/>
    <w:rsid w:val="00AB5421"/>
    <w:rsid w:val="00AB63F8"/>
    <w:rsid w:val="00AB6478"/>
    <w:rsid w:val="00AC1B0F"/>
    <w:rsid w:val="00AC1E4E"/>
    <w:rsid w:val="00AC1F55"/>
    <w:rsid w:val="00AC671E"/>
    <w:rsid w:val="00AC78E0"/>
    <w:rsid w:val="00AD1495"/>
    <w:rsid w:val="00AD163C"/>
    <w:rsid w:val="00AD3BCC"/>
    <w:rsid w:val="00AD4527"/>
    <w:rsid w:val="00AD4784"/>
    <w:rsid w:val="00AD495C"/>
    <w:rsid w:val="00AE07FD"/>
    <w:rsid w:val="00AE0D61"/>
    <w:rsid w:val="00AE16B7"/>
    <w:rsid w:val="00AE37E3"/>
    <w:rsid w:val="00AE50B8"/>
    <w:rsid w:val="00AE7209"/>
    <w:rsid w:val="00AE79A9"/>
    <w:rsid w:val="00AE7FA5"/>
    <w:rsid w:val="00AF009B"/>
    <w:rsid w:val="00AF0287"/>
    <w:rsid w:val="00AF147B"/>
    <w:rsid w:val="00AF14FB"/>
    <w:rsid w:val="00AF2697"/>
    <w:rsid w:val="00AF2FFA"/>
    <w:rsid w:val="00AF3288"/>
    <w:rsid w:val="00AF3446"/>
    <w:rsid w:val="00AF5549"/>
    <w:rsid w:val="00AF580A"/>
    <w:rsid w:val="00AF7F9E"/>
    <w:rsid w:val="00B0054B"/>
    <w:rsid w:val="00B007C4"/>
    <w:rsid w:val="00B05A43"/>
    <w:rsid w:val="00B10A15"/>
    <w:rsid w:val="00B10DC2"/>
    <w:rsid w:val="00B123B5"/>
    <w:rsid w:val="00B14D06"/>
    <w:rsid w:val="00B14DBE"/>
    <w:rsid w:val="00B1650B"/>
    <w:rsid w:val="00B16EA3"/>
    <w:rsid w:val="00B17C37"/>
    <w:rsid w:val="00B2500B"/>
    <w:rsid w:val="00B2681C"/>
    <w:rsid w:val="00B27241"/>
    <w:rsid w:val="00B27952"/>
    <w:rsid w:val="00B3047B"/>
    <w:rsid w:val="00B31C52"/>
    <w:rsid w:val="00B322DB"/>
    <w:rsid w:val="00B33424"/>
    <w:rsid w:val="00B3398A"/>
    <w:rsid w:val="00B35153"/>
    <w:rsid w:val="00B37A12"/>
    <w:rsid w:val="00B37D0C"/>
    <w:rsid w:val="00B41F57"/>
    <w:rsid w:val="00B43099"/>
    <w:rsid w:val="00B4421B"/>
    <w:rsid w:val="00B4640B"/>
    <w:rsid w:val="00B46493"/>
    <w:rsid w:val="00B46C0A"/>
    <w:rsid w:val="00B51D38"/>
    <w:rsid w:val="00B51F5C"/>
    <w:rsid w:val="00B5204F"/>
    <w:rsid w:val="00B534E4"/>
    <w:rsid w:val="00B543CC"/>
    <w:rsid w:val="00B544F5"/>
    <w:rsid w:val="00B546FF"/>
    <w:rsid w:val="00B54A6D"/>
    <w:rsid w:val="00B551C4"/>
    <w:rsid w:val="00B5545B"/>
    <w:rsid w:val="00B55EA6"/>
    <w:rsid w:val="00B56177"/>
    <w:rsid w:val="00B57F14"/>
    <w:rsid w:val="00B6106A"/>
    <w:rsid w:val="00B61171"/>
    <w:rsid w:val="00B6558F"/>
    <w:rsid w:val="00B65BCD"/>
    <w:rsid w:val="00B65DF9"/>
    <w:rsid w:val="00B65F89"/>
    <w:rsid w:val="00B667DD"/>
    <w:rsid w:val="00B67921"/>
    <w:rsid w:val="00B7065F"/>
    <w:rsid w:val="00B7270E"/>
    <w:rsid w:val="00B73892"/>
    <w:rsid w:val="00B76AD9"/>
    <w:rsid w:val="00B76EA5"/>
    <w:rsid w:val="00B77376"/>
    <w:rsid w:val="00B824E2"/>
    <w:rsid w:val="00B83798"/>
    <w:rsid w:val="00B838B8"/>
    <w:rsid w:val="00B85359"/>
    <w:rsid w:val="00B85D97"/>
    <w:rsid w:val="00B873E4"/>
    <w:rsid w:val="00B87F84"/>
    <w:rsid w:val="00B90C8B"/>
    <w:rsid w:val="00B92E19"/>
    <w:rsid w:val="00B96911"/>
    <w:rsid w:val="00BA110B"/>
    <w:rsid w:val="00BA20E2"/>
    <w:rsid w:val="00BA3C7A"/>
    <w:rsid w:val="00BA574D"/>
    <w:rsid w:val="00BB0410"/>
    <w:rsid w:val="00BB140E"/>
    <w:rsid w:val="00BB3032"/>
    <w:rsid w:val="00BB3FF1"/>
    <w:rsid w:val="00BB47A8"/>
    <w:rsid w:val="00BB559E"/>
    <w:rsid w:val="00BB55EA"/>
    <w:rsid w:val="00BB68B0"/>
    <w:rsid w:val="00BC1249"/>
    <w:rsid w:val="00BC4276"/>
    <w:rsid w:val="00BC4C1B"/>
    <w:rsid w:val="00BC4C7E"/>
    <w:rsid w:val="00BC64B1"/>
    <w:rsid w:val="00BC69EF"/>
    <w:rsid w:val="00BD0E28"/>
    <w:rsid w:val="00BD1BF5"/>
    <w:rsid w:val="00BD2782"/>
    <w:rsid w:val="00BD38F1"/>
    <w:rsid w:val="00BD45F6"/>
    <w:rsid w:val="00BD4906"/>
    <w:rsid w:val="00BD5B4D"/>
    <w:rsid w:val="00BD653B"/>
    <w:rsid w:val="00BD704F"/>
    <w:rsid w:val="00BE0E4B"/>
    <w:rsid w:val="00BE22A4"/>
    <w:rsid w:val="00BE2438"/>
    <w:rsid w:val="00BE3040"/>
    <w:rsid w:val="00BE4D1A"/>
    <w:rsid w:val="00BE4D9F"/>
    <w:rsid w:val="00BE5294"/>
    <w:rsid w:val="00BE7948"/>
    <w:rsid w:val="00BF28DE"/>
    <w:rsid w:val="00BF2C3B"/>
    <w:rsid w:val="00BF4192"/>
    <w:rsid w:val="00BF4C27"/>
    <w:rsid w:val="00BF56FB"/>
    <w:rsid w:val="00C040D1"/>
    <w:rsid w:val="00C045B7"/>
    <w:rsid w:val="00C046D0"/>
    <w:rsid w:val="00C059B9"/>
    <w:rsid w:val="00C1025D"/>
    <w:rsid w:val="00C10306"/>
    <w:rsid w:val="00C1033C"/>
    <w:rsid w:val="00C11809"/>
    <w:rsid w:val="00C129C0"/>
    <w:rsid w:val="00C12C3A"/>
    <w:rsid w:val="00C13AC8"/>
    <w:rsid w:val="00C16E3E"/>
    <w:rsid w:val="00C176BC"/>
    <w:rsid w:val="00C1786C"/>
    <w:rsid w:val="00C17F0F"/>
    <w:rsid w:val="00C218AE"/>
    <w:rsid w:val="00C2242C"/>
    <w:rsid w:val="00C22818"/>
    <w:rsid w:val="00C232B0"/>
    <w:rsid w:val="00C233A6"/>
    <w:rsid w:val="00C26352"/>
    <w:rsid w:val="00C26C76"/>
    <w:rsid w:val="00C27597"/>
    <w:rsid w:val="00C27EAC"/>
    <w:rsid w:val="00C30510"/>
    <w:rsid w:val="00C3106B"/>
    <w:rsid w:val="00C3152E"/>
    <w:rsid w:val="00C31949"/>
    <w:rsid w:val="00C319CE"/>
    <w:rsid w:val="00C332C9"/>
    <w:rsid w:val="00C33F59"/>
    <w:rsid w:val="00C344A6"/>
    <w:rsid w:val="00C3617C"/>
    <w:rsid w:val="00C361BA"/>
    <w:rsid w:val="00C44565"/>
    <w:rsid w:val="00C446F1"/>
    <w:rsid w:val="00C46226"/>
    <w:rsid w:val="00C46383"/>
    <w:rsid w:val="00C46AC0"/>
    <w:rsid w:val="00C4756A"/>
    <w:rsid w:val="00C5005F"/>
    <w:rsid w:val="00C50833"/>
    <w:rsid w:val="00C5085B"/>
    <w:rsid w:val="00C527C8"/>
    <w:rsid w:val="00C54251"/>
    <w:rsid w:val="00C55051"/>
    <w:rsid w:val="00C561F5"/>
    <w:rsid w:val="00C56787"/>
    <w:rsid w:val="00C5775D"/>
    <w:rsid w:val="00C57AF2"/>
    <w:rsid w:val="00C61AD8"/>
    <w:rsid w:val="00C61C7B"/>
    <w:rsid w:val="00C6535E"/>
    <w:rsid w:val="00C65458"/>
    <w:rsid w:val="00C66A47"/>
    <w:rsid w:val="00C66C11"/>
    <w:rsid w:val="00C67396"/>
    <w:rsid w:val="00C719BC"/>
    <w:rsid w:val="00C72350"/>
    <w:rsid w:val="00C72FE9"/>
    <w:rsid w:val="00C73FD0"/>
    <w:rsid w:val="00C7480B"/>
    <w:rsid w:val="00C7512B"/>
    <w:rsid w:val="00C75B53"/>
    <w:rsid w:val="00C75C07"/>
    <w:rsid w:val="00C763F4"/>
    <w:rsid w:val="00C77E6A"/>
    <w:rsid w:val="00C802BE"/>
    <w:rsid w:val="00C80FF1"/>
    <w:rsid w:val="00C81318"/>
    <w:rsid w:val="00C81EAB"/>
    <w:rsid w:val="00C82CFB"/>
    <w:rsid w:val="00C858F6"/>
    <w:rsid w:val="00C8623C"/>
    <w:rsid w:val="00C863F0"/>
    <w:rsid w:val="00C86A58"/>
    <w:rsid w:val="00C86E0E"/>
    <w:rsid w:val="00C87EE3"/>
    <w:rsid w:val="00C92C39"/>
    <w:rsid w:val="00C92D57"/>
    <w:rsid w:val="00C93D23"/>
    <w:rsid w:val="00C9461F"/>
    <w:rsid w:val="00CA2040"/>
    <w:rsid w:val="00CA2746"/>
    <w:rsid w:val="00CA42C7"/>
    <w:rsid w:val="00CA71F4"/>
    <w:rsid w:val="00CB34D1"/>
    <w:rsid w:val="00CB4602"/>
    <w:rsid w:val="00CB4A31"/>
    <w:rsid w:val="00CB6834"/>
    <w:rsid w:val="00CB723D"/>
    <w:rsid w:val="00CD01A7"/>
    <w:rsid w:val="00CD0B6E"/>
    <w:rsid w:val="00CD1C76"/>
    <w:rsid w:val="00CD1FE9"/>
    <w:rsid w:val="00CD2F02"/>
    <w:rsid w:val="00CD3485"/>
    <w:rsid w:val="00CD3813"/>
    <w:rsid w:val="00CD4B08"/>
    <w:rsid w:val="00CD5422"/>
    <w:rsid w:val="00CD6D8F"/>
    <w:rsid w:val="00CD7C61"/>
    <w:rsid w:val="00CE0BB2"/>
    <w:rsid w:val="00CE289C"/>
    <w:rsid w:val="00CE37C9"/>
    <w:rsid w:val="00CE48A2"/>
    <w:rsid w:val="00CE50F7"/>
    <w:rsid w:val="00CE53F6"/>
    <w:rsid w:val="00CE7635"/>
    <w:rsid w:val="00CF2A2C"/>
    <w:rsid w:val="00CF4322"/>
    <w:rsid w:val="00CF4343"/>
    <w:rsid w:val="00CF4BE8"/>
    <w:rsid w:val="00CF560A"/>
    <w:rsid w:val="00CF578E"/>
    <w:rsid w:val="00CF6F29"/>
    <w:rsid w:val="00CF7132"/>
    <w:rsid w:val="00CF7EA2"/>
    <w:rsid w:val="00D00835"/>
    <w:rsid w:val="00D016AA"/>
    <w:rsid w:val="00D018A0"/>
    <w:rsid w:val="00D026A0"/>
    <w:rsid w:val="00D038E7"/>
    <w:rsid w:val="00D04ABF"/>
    <w:rsid w:val="00D06859"/>
    <w:rsid w:val="00D06AC3"/>
    <w:rsid w:val="00D0715F"/>
    <w:rsid w:val="00D07196"/>
    <w:rsid w:val="00D107DF"/>
    <w:rsid w:val="00D11C08"/>
    <w:rsid w:val="00D11CE6"/>
    <w:rsid w:val="00D11D06"/>
    <w:rsid w:val="00D12A4A"/>
    <w:rsid w:val="00D12DED"/>
    <w:rsid w:val="00D142B7"/>
    <w:rsid w:val="00D1497D"/>
    <w:rsid w:val="00D16927"/>
    <w:rsid w:val="00D17214"/>
    <w:rsid w:val="00D17D15"/>
    <w:rsid w:val="00D21550"/>
    <w:rsid w:val="00D21D70"/>
    <w:rsid w:val="00D233BE"/>
    <w:rsid w:val="00D23E7F"/>
    <w:rsid w:val="00D2460F"/>
    <w:rsid w:val="00D24919"/>
    <w:rsid w:val="00D267E9"/>
    <w:rsid w:val="00D30785"/>
    <w:rsid w:val="00D32456"/>
    <w:rsid w:val="00D32C48"/>
    <w:rsid w:val="00D3567E"/>
    <w:rsid w:val="00D35767"/>
    <w:rsid w:val="00D359A5"/>
    <w:rsid w:val="00D363BC"/>
    <w:rsid w:val="00D368FB"/>
    <w:rsid w:val="00D36ECE"/>
    <w:rsid w:val="00D3790E"/>
    <w:rsid w:val="00D37D8E"/>
    <w:rsid w:val="00D405B5"/>
    <w:rsid w:val="00D40B15"/>
    <w:rsid w:val="00D418EB"/>
    <w:rsid w:val="00D41F99"/>
    <w:rsid w:val="00D42333"/>
    <w:rsid w:val="00D42BAC"/>
    <w:rsid w:val="00D4457E"/>
    <w:rsid w:val="00D446D3"/>
    <w:rsid w:val="00D4544A"/>
    <w:rsid w:val="00D461A2"/>
    <w:rsid w:val="00D46429"/>
    <w:rsid w:val="00D47C17"/>
    <w:rsid w:val="00D52C02"/>
    <w:rsid w:val="00D55506"/>
    <w:rsid w:val="00D55A30"/>
    <w:rsid w:val="00D56DB2"/>
    <w:rsid w:val="00D5760B"/>
    <w:rsid w:val="00D579D2"/>
    <w:rsid w:val="00D57D8B"/>
    <w:rsid w:val="00D60B39"/>
    <w:rsid w:val="00D62A6F"/>
    <w:rsid w:val="00D634EC"/>
    <w:rsid w:val="00D636F1"/>
    <w:rsid w:val="00D63CD0"/>
    <w:rsid w:val="00D64108"/>
    <w:rsid w:val="00D64E8C"/>
    <w:rsid w:val="00D663DD"/>
    <w:rsid w:val="00D70273"/>
    <w:rsid w:val="00D71CA4"/>
    <w:rsid w:val="00D76377"/>
    <w:rsid w:val="00D76ABC"/>
    <w:rsid w:val="00D80E52"/>
    <w:rsid w:val="00D8259E"/>
    <w:rsid w:val="00D83247"/>
    <w:rsid w:val="00D845E1"/>
    <w:rsid w:val="00D846AA"/>
    <w:rsid w:val="00D85D59"/>
    <w:rsid w:val="00D85F46"/>
    <w:rsid w:val="00D86AE1"/>
    <w:rsid w:val="00D87419"/>
    <w:rsid w:val="00D90252"/>
    <w:rsid w:val="00D9062C"/>
    <w:rsid w:val="00D907F9"/>
    <w:rsid w:val="00D91B08"/>
    <w:rsid w:val="00D9226E"/>
    <w:rsid w:val="00D9469E"/>
    <w:rsid w:val="00D9655B"/>
    <w:rsid w:val="00D96C98"/>
    <w:rsid w:val="00D96FAB"/>
    <w:rsid w:val="00D97023"/>
    <w:rsid w:val="00DA0333"/>
    <w:rsid w:val="00DA0D3A"/>
    <w:rsid w:val="00DA1498"/>
    <w:rsid w:val="00DA15E8"/>
    <w:rsid w:val="00DA1E1A"/>
    <w:rsid w:val="00DA2E47"/>
    <w:rsid w:val="00DA3FE6"/>
    <w:rsid w:val="00DA54E4"/>
    <w:rsid w:val="00DA6B5A"/>
    <w:rsid w:val="00DA7711"/>
    <w:rsid w:val="00DB0011"/>
    <w:rsid w:val="00DB0CC2"/>
    <w:rsid w:val="00DB0E29"/>
    <w:rsid w:val="00DB2D15"/>
    <w:rsid w:val="00DB2E7A"/>
    <w:rsid w:val="00DB7B43"/>
    <w:rsid w:val="00DB7C50"/>
    <w:rsid w:val="00DC24C4"/>
    <w:rsid w:val="00DC2979"/>
    <w:rsid w:val="00DC2FE2"/>
    <w:rsid w:val="00DC393E"/>
    <w:rsid w:val="00DC4DB5"/>
    <w:rsid w:val="00DC728C"/>
    <w:rsid w:val="00DC7944"/>
    <w:rsid w:val="00DD0404"/>
    <w:rsid w:val="00DD077A"/>
    <w:rsid w:val="00DD0EC7"/>
    <w:rsid w:val="00DD1869"/>
    <w:rsid w:val="00DD3645"/>
    <w:rsid w:val="00DD61C8"/>
    <w:rsid w:val="00DD6519"/>
    <w:rsid w:val="00DE398D"/>
    <w:rsid w:val="00DE3DAF"/>
    <w:rsid w:val="00DE44F7"/>
    <w:rsid w:val="00DF18A0"/>
    <w:rsid w:val="00DF26B2"/>
    <w:rsid w:val="00DF41A0"/>
    <w:rsid w:val="00DF4300"/>
    <w:rsid w:val="00DF53D3"/>
    <w:rsid w:val="00DF7769"/>
    <w:rsid w:val="00DF7A72"/>
    <w:rsid w:val="00E00CBB"/>
    <w:rsid w:val="00E025A5"/>
    <w:rsid w:val="00E05F6C"/>
    <w:rsid w:val="00E100EB"/>
    <w:rsid w:val="00E10808"/>
    <w:rsid w:val="00E11F24"/>
    <w:rsid w:val="00E1221A"/>
    <w:rsid w:val="00E12739"/>
    <w:rsid w:val="00E12B75"/>
    <w:rsid w:val="00E131D2"/>
    <w:rsid w:val="00E1404B"/>
    <w:rsid w:val="00E1526D"/>
    <w:rsid w:val="00E1528F"/>
    <w:rsid w:val="00E165C0"/>
    <w:rsid w:val="00E16654"/>
    <w:rsid w:val="00E17615"/>
    <w:rsid w:val="00E17FE1"/>
    <w:rsid w:val="00E200A5"/>
    <w:rsid w:val="00E21002"/>
    <w:rsid w:val="00E21A8B"/>
    <w:rsid w:val="00E21CBB"/>
    <w:rsid w:val="00E234CC"/>
    <w:rsid w:val="00E24D7E"/>
    <w:rsid w:val="00E26F58"/>
    <w:rsid w:val="00E2789C"/>
    <w:rsid w:val="00E27C2A"/>
    <w:rsid w:val="00E27D1E"/>
    <w:rsid w:val="00E319FF"/>
    <w:rsid w:val="00E32916"/>
    <w:rsid w:val="00E332B5"/>
    <w:rsid w:val="00E36543"/>
    <w:rsid w:val="00E36972"/>
    <w:rsid w:val="00E40747"/>
    <w:rsid w:val="00E41365"/>
    <w:rsid w:val="00E417C5"/>
    <w:rsid w:val="00E43C61"/>
    <w:rsid w:val="00E43D7A"/>
    <w:rsid w:val="00E43ECD"/>
    <w:rsid w:val="00E43F18"/>
    <w:rsid w:val="00E44387"/>
    <w:rsid w:val="00E45A9C"/>
    <w:rsid w:val="00E467BF"/>
    <w:rsid w:val="00E46E04"/>
    <w:rsid w:val="00E47E8C"/>
    <w:rsid w:val="00E5152B"/>
    <w:rsid w:val="00E51756"/>
    <w:rsid w:val="00E5222C"/>
    <w:rsid w:val="00E52F97"/>
    <w:rsid w:val="00E52FFC"/>
    <w:rsid w:val="00E56666"/>
    <w:rsid w:val="00E5694C"/>
    <w:rsid w:val="00E57DFC"/>
    <w:rsid w:val="00E60E08"/>
    <w:rsid w:val="00E61D08"/>
    <w:rsid w:val="00E62F71"/>
    <w:rsid w:val="00E6349A"/>
    <w:rsid w:val="00E63F26"/>
    <w:rsid w:val="00E65699"/>
    <w:rsid w:val="00E668D6"/>
    <w:rsid w:val="00E671F6"/>
    <w:rsid w:val="00E67A59"/>
    <w:rsid w:val="00E67C2D"/>
    <w:rsid w:val="00E714D7"/>
    <w:rsid w:val="00E73C0B"/>
    <w:rsid w:val="00E74BF3"/>
    <w:rsid w:val="00E75661"/>
    <w:rsid w:val="00E762BC"/>
    <w:rsid w:val="00E76F08"/>
    <w:rsid w:val="00E8017B"/>
    <w:rsid w:val="00E80679"/>
    <w:rsid w:val="00E80F80"/>
    <w:rsid w:val="00E81287"/>
    <w:rsid w:val="00E845ED"/>
    <w:rsid w:val="00E84C26"/>
    <w:rsid w:val="00E87D7E"/>
    <w:rsid w:val="00E90BC0"/>
    <w:rsid w:val="00E9222D"/>
    <w:rsid w:val="00E944E2"/>
    <w:rsid w:val="00E94627"/>
    <w:rsid w:val="00E97856"/>
    <w:rsid w:val="00EA0777"/>
    <w:rsid w:val="00EA105F"/>
    <w:rsid w:val="00EA23E6"/>
    <w:rsid w:val="00EA2B58"/>
    <w:rsid w:val="00EA41B4"/>
    <w:rsid w:val="00EA446F"/>
    <w:rsid w:val="00EA4B0D"/>
    <w:rsid w:val="00EA50EB"/>
    <w:rsid w:val="00EA5F85"/>
    <w:rsid w:val="00EB0E41"/>
    <w:rsid w:val="00EB1A21"/>
    <w:rsid w:val="00EB1E9B"/>
    <w:rsid w:val="00EB2999"/>
    <w:rsid w:val="00EB59C7"/>
    <w:rsid w:val="00EB6A85"/>
    <w:rsid w:val="00EB7304"/>
    <w:rsid w:val="00EB790F"/>
    <w:rsid w:val="00EC0498"/>
    <w:rsid w:val="00EC0EF1"/>
    <w:rsid w:val="00EC1C58"/>
    <w:rsid w:val="00EC1F2F"/>
    <w:rsid w:val="00EC2E79"/>
    <w:rsid w:val="00EC4BDD"/>
    <w:rsid w:val="00EC68E6"/>
    <w:rsid w:val="00EC6FC0"/>
    <w:rsid w:val="00EC7280"/>
    <w:rsid w:val="00ED2AB9"/>
    <w:rsid w:val="00ED2BB6"/>
    <w:rsid w:val="00ED46A3"/>
    <w:rsid w:val="00ED5144"/>
    <w:rsid w:val="00ED6933"/>
    <w:rsid w:val="00ED775A"/>
    <w:rsid w:val="00ED79E0"/>
    <w:rsid w:val="00ED7FD0"/>
    <w:rsid w:val="00EE0577"/>
    <w:rsid w:val="00EE0DF8"/>
    <w:rsid w:val="00EE3769"/>
    <w:rsid w:val="00EE61B1"/>
    <w:rsid w:val="00EF08E2"/>
    <w:rsid w:val="00EF119C"/>
    <w:rsid w:val="00EF29B7"/>
    <w:rsid w:val="00EF4743"/>
    <w:rsid w:val="00EF651D"/>
    <w:rsid w:val="00EF774D"/>
    <w:rsid w:val="00F002A4"/>
    <w:rsid w:val="00F01DAF"/>
    <w:rsid w:val="00F03C48"/>
    <w:rsid w:val="00F06152"/>
    <w:rsid w:val="00F079A3"/>
    <w:rsid w:val="00F1109B"/>
    <w:rsid w:val="00F118FA"/>
    <w:rsid w:val="00F11B45"/>
    <w:rsid w:val="00F11B8D"/>
    <w:rsid w:val="00F12996"/>
    <w:rsid w:val="00F12DC1"/>
    <w:rsid w:val="00F132C7"/>
    <w:rsid w:val="00F139E1"/>
    <w:rsid w:val="00F14615"/>
    <w:rsid w:val="00F14AA5"/>
    <w:rsid w:val="00F14BA8"/>
    <w:rsid w:val="00F208AD"/>
    <w:rsid w:val="00F22A7B"/>
    <w:rsid w:val="00F23024"/>
    <w:rsid w:val="00F23151"/>
    <w:rsid w:val="00F231E1"/>
    <w:rsid w:val="00F238B8"/>
    <w:rsid w:val="00F249B2"/>
    <w:rsid w:val="00F251BD"/>
    <w:rsid w:val="00F25BFE"/>
    <w:rsid w:val="00F27082"/>
    <w:rsid w:val="00F3011C"/>
    <w:rsid w:val="00F30A6F"/>
    <w:rsid w:val="00F30AA6"/>
    <w:rsid w:val="00F32713"/>
    <w:rsid w:val="00F33C9C"/>
    <w:rsid w:val="00F33D31"/>
    <w:rsid w:val="00F341CC"/>
    <w:rsid w:val="00F3424B"/>
    <w:rsid w:val="00F35409"/>
    <w:rsid w:val="00F35EF9"/>
    <w:rsid w:val="00F403FD"/>
    <w:rsid w:val="00F418C8"/>
    <w:rsid w:val="00F42493"/>
    <w:rsid w:val="00F42F60"/>
    <w:rsid w:val="00F44C04"/>
    <w:rsid w:val="00F44F0B"/>
    <w:rsid w:val="00F454E0"/>
    <w:rsid w:val="00F456C7"/>
    <w:rsid w:val="00F45C5A"/>
    <w:rsid w:val="00F45C68"/>
    <w:rsid w:val="00F46459"/>
    <w:rsid w:val="00F477EA"/>
    <w:rsid w:val="00F5095E"/>
    <w:rsid w:val="00F52616"/>
    <w:rsid w:val="00F53AE2"/>
    <w:rsid w:val="00F53DA9"/>
    <w:rsid w:val="00F56F0B"/>
    <w:rsid w:val="00F623F4"/>
    <w:rsid w:val="00F62777"/>
    <w:rsid w:val="00F62C58"/>
    <w:rsid w:val="00F62C88"/>
    <w:rsid w:val="00F62FCA"/>
    <w:rsid w:val="00F637C0"/>
    <w:rsid w:val="00F64044"/>
    <w:rsid w:val="00F641AC"/>
    <w:rsid w:val="00F65FA8"/>
    <w:rsid w:val="00F65FE7"/>
    <w:rsid w:val="00F67D60"/>
    <w:rsid w:val="00F70615"/>
    <w:rsid w:val="00F7198C"/>
    <w:rsid w:val="00F71A50"/>
    <w:rsid w:val="00F71D24"/>
    <w:rsid w:val="00F71D92"/>
    <w:rsid w:val="00F75B30"/>
    <w:rsid w:val="00F7714F"/>
    <w:rsid w:val="00F77B3D"/>
    <w:rsid w:val="00F81DD7"/>
    <w:rsid w:val="00F8575F"/>
    <w:rsid w:val="00F8591D"/>
    <w:rsid w:val="00F86399"/>
    <w:rsid w:val="00F866DB"/>
    <w:rsid w:val="00F86CEF"/>
    <w:rsid w:val="00F90CEA"/>
    <w:rsid w:val="00F91AA0"/>
    <w:rsid w:val="00F91CF4"/>
    <w:rsid w:val="00F9504A"/>
    <w:rsid w:val="00F954F5"/>
    <w:rsid w:val="00F959BA"/>
    <w:rsid w:val="00F961ED"/>
    <w:rsid w:val="00F97D2C"/>
    <w:rsid w:val="00FA140C"/>
    <w:rsid w:val="00FA1589"/>
    <w:rsid w:val="00FA33B9"/>
    <w:rsid w:val="00FA3ACB"/>
    <w:rsid w:val="00FA4D14"/>
    <w:rsid w:val="00FA5B74"/>
    <w:rsid w:val="00FA649A"/>
    <w:rsid w:val="00FA6794"/>
    <w:rsid w:val="00FA7BD7"/>
    <w:rsid w:val="00FA7D22"/>
    <w:rsid w:val="00FB0DE6"/>
    <w:rsid w:val="00FB1C44"/>
    <w:rsid w:val="00FB235B"/>
    <w:rsid w:val="00FB6107"/>
    <w:rsid w:val="00FC06E4"/>
    <w:rsid w:val="00FC1DF9"/>
    <w:rsid w:val="00FC2387"/>
    <w:rsid w:val="00FC7568"/>
    <w:rsid w:val="00FD38D4"/>
    <w:rsid w:val="00FD40DB"/>
    <w:rsid w:val="00FD440A"/>
    <w:rsid w:val="00FD4A78"/>
    <w:rsid w:val="00FD6C54"/>
    <w:rsid w:val="00FE07AB"/>
    <w:rsid w:val="00FE0FFF"/>
    <w:rsid w:val="00FE1BF0"/>
    <w:rsid w:val="00FE3960"/>
    <w:rsid w:val="00FE4E6F"/>
    <w:rsid w:val="00FE602E"/>
    <w:rsid w:val="00FE624A"/>
    <w:rsid w:val="00FE6A38"/>
    <w:rsid w:val="00FF07EF"/>
    <w:rsid w:val="00FF46D5"/>
    <w:rsid w:val="00FF4A9F"/>
    <w:rsid w:val="00FF4AED"/>
    <w:rsid w:val="00FF4FBA"/>
    <w:rsid w:val="00FF67B2"/>
    <w:rsid w:val="00FF7C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084209"/>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225681"/>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 w:type="paragraph" w:customStyle="1" w:styleId="StileTitolo120ptAllineatoalcentroPrima0ptDopo6">
    <w:name w:val="Stile Titolo 1 + 20 pt Allineato al centro Prima:  0 pt Dopo:  6..."/>
    <w:basedOn w:val="Titolo1"/>
    <w:autoRedefine/>
    <w:rsid w:val="00232F2A"/>
    <w:pPr>
      <w:spacing w:before="0" w:after="120"/>
      <w:jc w:val="center"/>
    </w:pPr>
    <w:rPr>
      <w:rFonts w:eastAsia="Calibri" w:cs="Times New Roman"/>
      <w:sz w:val="28"/>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9E058B-5522-441E-A5D2-C2F13C750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2</Pages>
  <Words>1835</Words>
  <Characters>10463</Characters>
  <Application>Microsoft Office Word</Application>
  <DocSecurity>0</DocSecurity>
  <Lines>87</Lines>
  <Paragraphs>24</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12274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9</cp:revision>
  <cp:lastPrinted>2010-11-10T17:24:00Z</cp:lastPrinted>
  <dcterms:created xsi:type="dcterms:W3CDTF">2023-04-19T09:58:00Z</dcterms:created>
  <dcterms:modified xsi:type="dcterms:W3CDTF">2023-04-21T04:47:00Z</dcterms:modified>
</cp:coreProperties>
</file>